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040" w:rsidRDefault="0047325C" w:rsidP="00F710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40">
        <w:rPr>
          <w:rFonts w:ascii="Times New Roman" w:hAnsi="Times New Roman" w:cs="Times New Roman"/>
          <w:b/>
          <w:sz w:val="28"/>
          <w:szCs w:val="28"/>
        </w:rPr>
        <w:t xml:space="preserve">Информация по </w:t>
      </w:r>
      <w:proofErr w:type="gramStart"/>
      <w:r w:rsidRPr="00F71040">
        <w:rPr>
          <w:rFonts w:ascii="Times New Roman" w:hAnsi="Times New Roman" w:cs="Times New Roman"/>
          <w:b/>
          <w:sz w:val="28"/>
          <w:szCs w:val="28"/>
        </w:rPr>
        <w:t>областной</w:t>
      </w:r>
      <w:proofErr w:type="gramEnd"/>
      <w:r w:rsidRPr="00F710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1040" w:rsidRDefault="0047325C" w:rsidP="00F710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40">
        <w:rPr>
          <w:rFonts w:ascii="Times New Roman" w:hAnsi="Times New Roman" w:cs="Times New Roman"/>
          <w:b/>
          <w:sz w:val="28"/>
          <w:szCs w:val="28"/>
        </w:rPr>
        <w:t xml:space="preserve">выставке-конкурсу учащихся детских художественных школ и художественных отделений школ искусств </w:t>
      </w:r>
    </w:p>
    <w:p w:rsidR="00F71040" w:rsidRDefault="0047325C" w:rsidP="00F710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40">
        <w:rPr>
          <w:rFonts w:ascii="Times New Roman" w:hAnsi="Times New Roman" w:cs="Times New Roman"/>
          <w:b/>
          <w:sz w:val="28"/>
          <w:szCs w:val="28"/>
        </w:rPr>
        <w:t>«Дмитровская палитра»,</w:t>
      </w:r>
    </w:p>
    <w:p w:rsidR="00957F9C" w:rsidRDefault="0047325C" w:rsidP="00F710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40">
        <w:rPr>
          <w:rFonts w:ascii="Times New Roman" w:hAnsi="Times New Roman" w:cs="Times New Roman"/>
          <w:b/>
          <w:sz w:val="28"/>
          <w:szCs w:val="28"/>
        </w:rPr>
        <w:t xml:space="preserve"> посвященной 70-летию Победы </w:t>
      </w:r>
      <w:r w:rsidR="009B4DCB">
        <w:rPr>
          <w:rFonts w:ascii="Times New Roman" w:hAnsi="Times New Roman" w:cs="Times New Roman"/>
          <w:b/>
          <w:sz w:val="28"/>
          <w:szCs w:val="28"/>
        </w:rPr>
        <w:t>в Великой Отечественной войне</w:t>
      </w:r>
    </w:p>
    <w:p w:rsidR="009B4DCB" w:rsidRDefault="009B4DCB" w:rsidP="009B4D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4DCB" w:rsidRDefault="009B4DCB" w:rsidP="009B4D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отборочном туре приняли участие 59 школ и  1 училище декоративно – прикладного искусства и народных промыслов г. Талдом, из 23 муниципальных районов и 19 городских округов Московской области.</w:t>
      </w:r>
    </w:p>
    <w:p w:rsidR="009B22C9" w:rsidRDefault="009B22C9" w:rsidP="009B4D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представлено  около 700 работ для отбора. </w:t>
      </w:r>
    </w:p>
    <w:p w:rsidR="009B22C9" w:rsidRDefault="009B22C9" w:rsidP="009B4D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Награждены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дипломами 351 учащийся.</w:t>
      </w:r>
    </w:p>
    <w:p w:rsidR="009B4DCB" w:rsidRDefault="009B4DCB" w:rsidP="009B4D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Дипломами </w:t>
      </w:r>
      <w:r w:rsidR="009B22C9">
        <w:rPr>
          <w:rFonts w:ascii="Times New Roman" w:hAnsi="Times New Roman" w:cs="Times New Roman"/>
          <w:sz w:val="28"/>
          <w:szCs w:val="28"/>
        </w:rPr>
        <w:t xml:space="preserve">1 степени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B22C9">
        <w:rPr>
          <w:rFonts w:ascii="Times New Roman" w:hAnsi="Times New Roman" w:cs="Times New Roman"/>
          <w:sz w:val="28"/>
          <w:szCs w:val="28"/>
        </w:rPr>
        <w:t>49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4DCB" w:rsidRDefault="009B4DCB" w:rsidP="009B4D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Дипломами 2 степени  – 50 </w:t>
      </w:r>
      <w:r w:rsidR="009B22C9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4DCB" w:rsidRDefault="009B4DCB" w:rsidP="009B4D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Дипломами </w:t>
      </w:r>
      <w:r w:rsidR="009B22C9">
        <w:rPr>
          <w:rFonts w:ascii="Times New Roman" w:hAnsi="Times New Roman" w:cs="Times New Roman"/>
          <w:sz w:val="28"/>
          <w:szCs w:val="28"/>
        </w:rPr>
        <w:t xml:space="preserve">3 степени </w:t>
      </w:r>
      <w:r>
        <w:rPr>
          <w:rFonts w:ascii="Times New Roman" w:hAnsi="Times New Roman" w:cs="Times New Roman"/>
          <w:sz w:val="28"/>
          <w:szCs w:val="28"/>
        </w:rPr>
        <w:t xml:space="preserve"> - 80</w:t>
      </w:r>
      <w:r w:rsidR="009B22C9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4DCB" w:rsidRDefault="009B4DCB" w:rsidP="009B4D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Дипломами участников выставки награждены </w:t>
      </w:r>
      <w:r w:rsidR="009B22C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2C9">
        <w:rPr>
          <w:rFonts w:ascii="Times New Roman" w:hAnsi="Times New Roman" w:cs="Times New Roman"/>
          <w:sz w:val="28"/>
          <w:szCs w:val="28"/>
        </w:rPr>
        <w:t>172 учащихся.</w:t>
      </w:r>
    </w:p>
    <w:p w:rsidR="009B22C9" w:rsidRDefault="009B22C9" w:rsidP="009B4D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22C9" w:rsidRPr="009B4DCB" w:rsidRDefault="009B22C9" w:rsidP="009B4D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подготовил директор МБУДО ДХШ г. Дмитрова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В.В. Зеленкова</w:t>
      </w:r>
    </w:p>
    <w:sectPr w:rsidR="009B22C9" w:rsidRPr="009B4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5C"/>
    <w:rsid w:val="002E2DEC"/>
    <w:rsid w:val="0047325C"/>
    <w:rsid w:val="00957F9C"/>
    <w:rsid w:val="009B22C9"/>
    <w:rsid w:val="009B4DCB"/>
    <w:rsid w:val="00F7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2015-03-30T09:18:00Z</dcterms:created>
  <dcterms:modified xsi:type="dcterms:W3CDTF">2015-03-30T09:57:00Z</dcterms:modified>
</cp:coreProperties>
</file>