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5EE0B" w14:textId="77777777" w:rsidR="008C592A" w:rsidRPr="00F2424E" w:rsidRDefault="008C592A" w:rsidP="008C592A">
      <w:pPr>
        <w:ind w:left="4860" w:right="120"/>
        <w:rPr>
          <w:bCs/>
          <w:sz w:val="28"/>
          <w:szCs w:val="28"/>
        </w:rPr>
      </w:pPr>
      <w:r w:rsidRPr="00F2424E">
        <w:rPr>
          <w:bCs/>
          <w:sz w:val="28"/>
          <w:szCs w:val="28"/>
        </w:rPr>
        <w:t>УТВЕРЖДЕНО</w:t>
      </w:r>
    </w:p>
    <w:p w14:paraId="34C9DAAD" w14:textId="77777777" w:rsidR="008C592A" w:rsidRPr="00F2424E" w:rsidRDefault="008C592A" w:rsidP="008C592A">
      <w:pPr>
        <w:ind w:left="4860" w:right="119"/>
        <w:rPr>
          <w:bCs/>
          <w:sz w:val="28"/>
          <w:szCs w:val="28"/>
        </w:rPr>
      </w:pPr>
      <w:r w:rsidRPr="00F2424E">
        <w:rPr>
          <w:bCs/>
          <w:sz w:val="28"/>
          <w:szCs w:val="28"/>
        </w:rPr>
        <w:t>приказом комитета культуры и молодежной политики Администрации Великого Новгорода</w:t>
      </w:r>
    </w:p>
    <w:p w14:paraId="3ED6E34C" w14:textId="77777777" w:rsidR="008C592A" w:rsidRPr="00090EB5" w:rsidRDefault="008C592A" w:rsidP="008C592A">
      <w:pPr>
        <w:ind w:left="4860" w:right="119"/>
        <w:rPr>
          <w:bCs/>
          <w:sz w:val="28"/>
          <w:szCs w:val="28"/>
        </w:rPr>
      </w:pPr>
      <w:r w:rsidRPr="00F2424E">
        <w:rPr>
          <w:bCs/>
          <w:sz w:val="28"/>
          <w:szCs w:val="28"/>
        </w:rPr>
        <w:t>от 11.10.2021   № 125</w:t>
      </w:r>
    </w:p>
    <w:p w14:paraId="3F302952" w14:textId="77777777" w:rsidR="00FE29BB" w:rsidRDefault="00FE29BB" w:rsidP="00FE29BB">
      <w:pPr>
        <w:jc w:val="center"/>
        <w:rPr>
          <w:b/>
          <w:sz w:val="28"/>
          <w:szCs w:val="28"/>
        </w:rPr>
      </w:pPr>
    </w:p>
    <w:p w14:paraId="35ADFF90" w14:textId="77777777" w:rsidR="00FE29BB" w:rsidRDefault="00FE29BB" w:rsidP="00FE29BB">
      <w:pPr>
        <w:jc w:val="center"/>
        <w:rPr>
          <w:b/>
          <w:sz w:val="28"/>
          <w:szCs w:val="28"/>
        </w:rPr>
      </w:pPr>
    </w:p>
    <w:p w14:paraId="6F3209CE" w14:textId="77777777" w:rsidR="00FE29BB" w:rsidRPr="00C07660" w:rsidRDefault="00FE29BB" w:rsidP="00FE29BB">
      <w:pPr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ПОЛОЖЕНИЕ</w:t>
      </w:r>
    </w:p>
    <w:p w14:paraId="6DAF2383" w14:textId="77777777"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D3355E">
        <w:rPr>
          <w:b/>
          <w:sz w:val="28"/>
          <w:szCs w:val="28"/>
          <w:lang w:val="en-US"/>
        </w:rPr>
        <w:t>XI</w:t>
      </w:r>
      <w:r w:rsidR="000C64B6" w:rsidRPr="00D3355E">
        <w:rPr>
          <w:b/>
          <w:sz w:val="28"/>
          <w:szCs w:val="28"/>
          <w:lang w:val="en-US"/>
        </w:rPr>
        <w:t>I</w:t>
      </w:r>
      <w:r w:rsidR="00961314">
        <w:rPr>
          <w:b/>
          <w:sz w:val="28"/>
          <w:szCs w:val="28"/>
          <w:lang w:val="en-US"/>
        </w:rPr>
        <w:t>I</w:t>
      </w:r>
      <w:r w:rsidRPr="00C07660">
        <w:rPr>
          <w:b/>
          <w:sz w:val="28"/>
          <w:szCs w:val="28"/>
        </w:rPr>
        <w:t xml:space="preserve"> Международно</w:t>
      </w:r>
      <w:r w:rsidR="000C64B6">
        <w:rPr>
          <w:b/>
          <w:sz w:val="28"/>
          <w:szCs w:val="28"/>
        </w:rPr>
        <w:t>го</w:t>
      </w:r>
      <w:r w:rsidRPr="00C07660">
        <w:rPr>
          <w:b/>
          <w:sz w:val="28"/>
          <w:szCs w:val="28"/>
        </w:rPr>
        <w:t xml:space="preserve"> конкурс</w:t>
      </w:r>
      <w:r w:rsidR="000C64B6">
        <w:rPr>
          <w:b/>
          <w:sz w:val="28"/>
          <w:szCs w:val="28"/>
        </w:rPr>
        <w:t>а</w:t>
      </w:r>
      <w:r w:rsidRPr="00C07660">
        <w:rPr>
          <w:b/>
          <w:sz w:val="28"/>
          <w:szCs w:val="28"/>
        </w:rPr>
        <w:t xml:space="preserve"> юных пианистов</w:t>
      </w:r>
    </w:p>
    <w:p w14:paraId="72F24635" w14:textId="77777777"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имени С. В. Рахманинова</w:t>
      </w:r>
    </w:p>
    <w:p w14:paraId="537C5591" w14:textId="77777777"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 xml:space="preserve">(Великий Новгород, </w:t>
      </w:r>
      <w:r w:rsidR="00961314">
        <w:rPr>
          <w:b/>
          <w:sz w:val="28"/>
          <w:szCs w:val="28"/>
        </w:rPr>
        <w:t>3</w:t>
      </w:r>
      <w:r w:rsidR="0086097C">
        <w:rPr>
          <w:b/>
          <w:sz w:val="28"/>
          <w:szCs w:val="28"/>
        </w:rPr>
        <w:t xml:space="preserve"> </w:t>
      </w:r>
      <w:r w:rsidRPr="00D3355E">
        <w:rPr>
          <w:b/>
          <w:sz w:val="28"/>
          <w:szCs w:val="28"/>
        </w:rPr>
        <w:t>–</w:t>
      </w:r>
      <w:r w:rsidR="00961314" w:rsidRPr="0086097C">
        <w:rPr>
          <w:b/>
          <w:sz w:val="28"/>
          <w:szCs w:val="28"/>
        </w:rPr>
        <w:t>7</w:t>
      </w:r>
      <w:r w:rsidRPr="00D3355E">
        <w:rPr>
          <w:b/>
          <w:sz w:val="28"/>
          <w:szCs w:val="28"/>
        </w:rPr>
        <w:t xml:space="preserve"> апреля 20</w:t>
      </w:r>
      <w:r w:rsidR="000C64B6" w:rsidRPr="00D3355E">
        <w:rPr>
          <w:b/>
          <w:sz w:val="28"/>
          <w:szCs w:val="28"/>
        </w:rPr>
        <w:t>2</w:t>
      </w:r>
      <w:r w:rsidR="00D71DF9">
        <w:rPr>
          <w:b/>
          <w:sz w:val="28"/>
          <w:szCs w:val="28"/>
        </w:rPr>
        <w:t>2</w:t>
      </w:r>
      <w:r w:rsidRPr="00C07660">
        <w:rPr>
          <w:b/>
          <w:sz w:val="28"/>
          <w:szCs w:val="28"/>
        </w:rPr>
        <w:t xml:space="preserve"> г.)</w:t>
      </w:r>
    </w:p>
    <w:p w14:paraId="63EB6E52" w14:textId="77777777" w:rsidR="00FE29BB" w:rsidRPr="00C07660" w:rsidRDefault="00FE29BB" w:rsidP="00FE29BB">
      <w:pPr>
        <w:contextualSpacing/>
        <w:jc w:val="center"/>
        <w:rPr>
          <w:sz w:val="28"/>
          <w:szCs w:val="28"/>
        </w:rPr>
      </w:pPr>
    </w:p>
    <w:p w14:paraId="59F4270A" w14:textId="77777777" w:rsidR="00FE29BB" w:rsidRPr="00C07660" w:rsidRDefault="00FE29BB" w:rsidP="00FE29BB">
      <w:pPr>
        <w:pStyle w:val="a7"/>
        <w:numPr>
          <w:ilvl w:val="0"/>
          <w:numId w:val="1"/>
        </w:numPr>
        <w:ind w:left="357" w:firstLine="0"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Общие положения</w:t>
      </w:r>
    </w:p>
    <w:p w14:paraId="068A9004" w14:textId="16112ABD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1.1. Международный конкур</w:t>
      </w:r>
      <w:r>
        <w:rPr>
          <w:sz w:val="28"/>
          <w:szCs w:val="28"/>
        </w:rPr>
        <w:t>с</w:t>
      </w:r>
      <w:r w:rsidRPr="00C07660">
        <w:rPr>
          <w:sz w:val="28"/>
          <w:szCs w:val="28"/>
        </w:rPr>
        <w:t xml:space="preserve"> юных пианистов им</w:t>
      </w:r>
      <w:r w:rsidR="00026105">
        <w:rPr>
          <w:sz w:val="28"/>
          <w:szCs w:val="28"/>
        </w:rPr>
        <w:t xml:space="preserve">ени </w:t>
      </w:r>
      <w:r w:rsidR="00026105" w:rsidRPr="00C07660">
        <w:rPr>
          <w:sz w:val="28"/>
          <w:szCs w:val="28"/>
        </w:rPr>
        <w:t xml:space="preserve">С. В. Рахманинова </w:t>
      </w:r>
      <w:r w:rsidRPr="00C07660">
        <w:rPr>
          <w:sz w:val="28"/>
          <w:szCs w:val="28"/>
        </w:rPr>
        <w:t xml:space="preserve">(далее – Конкурс), проводимый раз в два года в </w:t>
      </w:r>
      <w:r w:rsidR="00A713D0">
        <w:rPr>
          <w:sz w:val="28"/>
          <w:szCs w:val="28"/>
        </w:rPr>
        <w:t xml:space="preserve">одном из старейших городов России </w:t>
      </w:r>
      <w:r w:rsidR="00A713D0" w:rsidRPr="00C07660">
        <w:rPr>
          <w:sz w:val="28"/>
          <w:szCs w:val="28"/>
        </w:rPr>
        <w:t>–</w:t>
      </w:r>
      <w:r w:rsidR="00A713D0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Великом Новгороде, является авторитетным специализированным конкурсом, история которого </w:t>
      </w:r>
      <w:r w:rsidRPr="00383D29">
        <w:rPr>
          <w:sz w:val="28"/>
          <w:szCs w:val="28"/>
        </w:rPr>
        <w:t xml:space="preserve">насчитывает </w:t>
      </w:r>
      <w:r w:rsidR="00383D29" w:rsidRPr="00383D29">
        <w:rPr>
          <w:sz w:val="28"/>
          <w:szCs w:val="28"/>
        </w:rPr>
        <w:t>свыше четверти</w:t>
      </w:r>
      <w:r w:rsidRPr="00383D29">
        <w:rPr>
          <w:sz w:val="28"/>
          <w:szCs w:val="28"/>
        </w:rPr>
        <w:t xml:space="preserve"> века. Особую зна</w:t>
      </w:r>
      <w:bookmarkStart w:id="0" w:name="_GoBack"/>
      <w:bookmarkEnd w:id="0"/>
      <w:r w:rsidRPr="00383D29">
        <w:rPr>
          <w:sz w:val="28"/>
          <w:szCs w:val="28"/>
        </w:rPr>
        <w:t>чимость Конкурсу, объединяющему юных музыкантов из разных городов России и зарубежья,</w:t>
      </w:r>
      <w:r w:rsidRPr="00C07660">
        <w:rPr>
          <w:sz w:val="28"/>
          <w:szCs w:val="28"/>
        </w:rPr>
        <w:t xml:space="preserve"> придаёт то, что он проводится на родине великого композитора, пианиста и дирижёра С. В. Рахманинова. Конкурс давно и заслуженно стал одним из заметных событий культурно-музыкальной жизни Великого Новгорода и страны. Многие его призёры и участники, став взрослыми музыкантами, получили международную известность и признание. Конкурс включён в Ассоциацию музыкальных конкурсов России.</w:t>
      </w:r>
      <w:r w:rsidRPr="00C07660">
        <w:t xml:space="preserve"> </w:t>
      </w:r>
      <w:r w:rsidRPr="00C07660">
        <w:rPr>
          <w:sz w:val="28"/>
          <w:szCs w:val="28"/>
        </w:rPr>
        <w:tab/>
      </w:r>
    </w:p>
    <w:p w14:paraId="0CC393B7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1.2. Конкурс проводится </w:t>
      </w:r>
      <w:r w:rsidRPr="00D3355E">
        <w:rPr>
          <w:sz w:val="28"/>
          <w:szCs w:val="28"/>
        </w:rPr>
        <w:t xml:space="preserve">с </w:t>
      </w:r>
      <w:r w:rsidR="00961314">
        <w:rPr>
          <w:sz w:val="28"/>
          <w:szCs w:val="28"/>
        </w:rPr>
        <w:t>3</w:t>
      </w:r>
      <w:r w:rsidRPr="00D3355E">
        <w:rPr>
          <w:sz w:val="28"/>
          <w:szCs w:val="28"/>
        </w:rPr>
        <w:t xml:space="preserve"> по </w:t>
      </w:r>
      <w:r w:rsidR="00434C6B" w:rsidRPr="00434C6B">
        <w:rPr>
          <w:sz w:val="28"/>
          <w:szCs w:val="28"/>
        </w:rPr>
        <w:t>7</w:t>
      </w:r>
      <w:r w:rsidRPr="00D3355E">
        <w:rPr>
          <w:sz w:val="28"/>
          <w:szCs w:val="28"/>
        </w:rPr>
        <w:t xml:space="preserve"> апреля 20</w:t>
      </w:r>
      <w:r w:rsidR="00CE03B8" w:rsidRPr="00D3355E">
        <w:rPr>
          <w:sz w:val="28"/>
          <w:szCs w:val="28"/>
        </w:rPr>
        <w:t>2</w:t>
      </w:r>
      <w:r w:rsidR="00D71DF9">
        <w:rPr>
          <w:sz w:val="28"/>
          <w:szCs w:val="28"/>
        </w:rPr>
        <w:t>2</w:t>
      </w:r>
      <w:r w:rsidRPr="00D3355E">
        <w:rPr>
          <w:sz w:val="28"/>
          <w:szCs w:val="28"/>
        </w:rPr>
        <w:t> г.</w:t>
      </w:r>
      <w:r w:rsidRPr="00C07660">
        <w:rPr>
          <w:sz w:val="28"/>
          <w:szCs w:val="28"/>
        </w:rPr>
        <w:t xml:space="preserve"> в концертном зале </w:t>
      </w:r>
      <w:r>
        <w:rPr>
          <w:sz w:val="28"/>
          <w:szCs w:val="28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 (Великий Новгород, ул.</w:t>
      </w:r>
      <w:r w:rsidR="005D5C59">
        <w:rPr>
          <w:sz w:val="28"/>
          <w:szCs w:val="28"/>
        </w:rPr>
        <w:t> </w:t>
      </w:r>
      <w:r w:rsidRPr="00C07660">
        <w:rPr>
          <w:sz w:val="28"/>
          <w:szCs w:val="28"/>
        </w:rPr>
        <w:t>Б</w:t>
      </w:r>
      <w:r w:rsidR="005D5C59">
        <w:rPr>
          <w:sz w:val="28"/>
          <w:szCs w:val="28"/>
        </w:rPr>
        <w:t>ольшая</w:t>
      </w:r>
      <w:r w:rsidRPr="00C07660">
        <w:rPr>
          <w:sz w:val="28"/>
          <w:szCs w:val="28"/>
          <w:lang w:val="en-US"/>
        </w:rPr>
        <w:t> </w:t>
      </w:r>
      <w:r w:rsidRPr="00C07660">
        <w:rPr>
          <w:sz w:val="28"/>
          <w:szCs w:val="28"/>
        </w:rPr>
        <w:t>Московская, д. 37/9).</w:t>
      </w:r>
    </w:p>
    <w:p w14:paraId="4606980A" w14:textId="77777777" w:rsidR="00FE29BB" w:rsidRPr="00C07660" w:rsidRDefault="00FE29BB" w:rsidP="00FE29BB">
      <w:pPr>
        <w:ind w:firstLine="709"/>
        <w:contextualSpacing/>
        <w:rPr>
          <w:sz w:val="28"/>
          <w:szCs w:val="28"/>
        </w:rPr>
      </w:pPr>
      <w:r w:rsidRPr="00C07660">
        <w:rPr>
          <w:sz w:val="28"/>
          <w:szCs w:val="28"/>
        </w:rPr>
        <w:t>1.3. Учредителями и организаторами Конкурса являются</w:t>
      </w:r>
    </w:p>
    <w:p w14:paraId="06039931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Министерство культуры Российской Федерации,</w:t>
      </w:r>
    </w:p>
    <w:p w14:paraId="5318B34F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="002A49F0">
        <w:rPr>
          <w:sz w:val="28"/>
          <w:szCs w:val="28"/>
        </w:rPr>
        <w:t>Министерство культуры</w:t>
      </w:r>
      <w:r w:rsidRPr="00C07660">
        <w:rPr>
          <w:sz w:val="28"/>
          <w:szCs w:val="28"/>
        </w:rPr>
        <w:t xml:space="preserve"> Новгородской области,</w:t>
      </w:r>
    </w:p>
    <w:p w14:paraId="75A3B49D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Администрация Великого Новгорода,</w:t>
      </w:r>
    </w:p>
    <w:p w14:paraId="2454DFDA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Комитет культуры и молодежной политики Администрации Великого Новгорода,</w:t>
      </w:r>
    </w:p>
    <w:p w14:paraId="671C6890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 xml:space="preserve">Центр музыкальной культуры имени С. В. Рахманинова муниципального автономного учреждения </w:t>
      </w:r>
      <w:r>
        <w:rPr>
          <w:sz w:val="28"/>
          <w:szCs w:val="28"/>
        </w:rPr>
        <w:t xml:space="preserve">культуры </w:t>
      </w:r>
      <w:r w:rsidRPr="00C07660">
        <w:rPr>
          <w:sz w:val="28"/>
          <w:szCs w:val="28"/>
        </w:rPr>
        <w:t>«Центр культуры, искусства и общественных инициатив «Диалог».</w:t>
      </w:r>
    </w:p>
    <w:p w14:paraId="47E44942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1.4. Конкурс преследует цели:</w:t>
      </w:r>
    </w:p>
    <w:p w14:paraId="1BDB46DD" w14:textId="77777777" w:rsidR="00FE29BB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– выявление и поддержка одар</w:t>
      </w:r>
      <w:r>
        <w:rPr>
          <w:sz w:val="28"/>
          <w:szCs w:val="28"/>
        </w:rPr>
        <w:t>ё</w:t>
      </w:r>
      <w:r w:rsidRPr="00C07660">
        <w:rPr>
          <w:sz w:val="28"/>
          <w:szCs w:val="28"/>
        </w:rPr>
        <w:t>нных детей и юношества, совершенствование их исполнительского мастерства, а также профессиональная ориентация;</w:t>
      </w:r>
    </w:p>
    <w:p w14:paraId="463A569D" w14:textId="77777777" w:rsidR="00026105" w:rsidRPr="00C07660" w:rsidRDefault="00026105" w:rsidP="00026105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повышение престижа труда преподавателей музыкальн</w:t>
      </w:r>
      <w:r w:rsidR="000835D6">
        <w:rPr>
          <w:sz w:val="28"/>
          <w:szCs w:val="28"/>
        </w:rPr>
        <w:t xml:space="preserve">ых </w:t>
      </w:r>
      <w:r w:rsidRPr="00C07660">
        <w:rPr>
          <w:sz w:val="28"/>
          <w:szCs w:val="28"/>
        </w:rPr>
        <w:t>образовательных организаций;</w:t>
      </w:r>
    </w:p>
    <w:p w14:paraId="4719A611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lastRenderedPageBreak/>
        <w:t>–</w:t>
      </w:r>
      <w:r w:rsidR="00026105"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привлечение общественного внимания к музыкальному искусству и музыкальному образованию детей и юношества;</w:t>
      </w:r>
    </w:p>
    <w:p w14:paraId="3E04BCA2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обмен опытом в области сольного фортепианного исполнительства между преподавателями </w:t>
      </w:r>
      <w:r w:rsidRPr="000835D6">
        <w:rPr>
          <w:sz w:val="28"/>
          <w:szCs w:val="28"/>
        </w:rPr>
        <w:t>музыкальн</w:t>
      </w:r>
      <w:r w:rsidR="000835D6" w:rsidRPr="000835D6">
        <w:rPr>
          <w:sz w:val="28"/>
          <w:szCs w:val="28"/>
        </w:rPr>
        <w:t xml:space="preserve">ых </w:t>
      </w:r>
      <w:r w:rsidRPr="000835D6">
        <w:rPr>
          <w:sz w:val="28"/>
          <w:szCs w:val="28"/>
        </w:rPr>
        <w:t>образовательных</w:t>
      </w:r>
      <w:r w:rsidRPr="00C07660">
        <w:rPr>
          <w:sz w:val="28"/>
          <w:szCs w:val="28"/>
        </w:rPr>
        <w:t xml:space="preserve"> организаций различного уровня;</w:t>
      </w:r>
    </w:p>
    <w:p w14:paraId="56C56040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воспитание потребности восприятия классической музыки, приобщение широкого круга детей и молодежи к музыкальному искусству;</w:t>
      </w:r>
    </w:p>
    <w:p w14:paraId="6D0A6970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продвижение имиджа </w:t>
      </w:r>
      <w:proofErr w:type="spellStart"/>
      <w:r w:rsidR="005D5C59">
        <w:rPr>
          <w:sz w:val="28"/>
          <w:szCs w:val="28"/>
        </w:rPr>
        <w:t>Новгородчины</w:t>
      </w:r>
      <w:proofErr w:type="spellEnd"/>
      <w:r w:rsidRPr="00C07660">
        <w:rPr>
          <w:sz w:val="28"/>
          <w:szCs w:val="28"/>
        </w:rPr>
        <w:t xml:space="preserve"> как родины всемирно известного музыканта С. В. Рахманинова.</w:t>
      </w:r>
    </w:p>
    <w:p w14:paraId="437BE6FF" w14:textId="77777777" w:rsidR="00FE29BB" w:rsidRPr="00C07660" w:rsidRDefault="00FE29BB" w:rsidP="00FE29B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0359A17A" w14:textId="77777777" w:rsidR="00FE29BB" w:rsidRPr="00C07660" w:rsidRDefault="00FE29BB" w:rsidP="00FE29B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firstLine="0"/>
        <w:contextualSpacing/>
        <w:jc w:val="center"/>
        <w:rPr>
          <w:b/>
          <w:color w:val="000000"/>
          <w:sz w:val="28"/>
          <w:szCs w:val="28"/>
        </w:rPr>
      </w:pPr>
      <w:r w:rsidRPr="00C07660">
        <w:rPr>
          <w:b/>
          <w:color w:val="000000"/>
          <w:sz w:val="28"/>
          <w:szCs w:val="28"/>
        </w:rPr>
        <w:t>Участники Конкурса</w:t>
      </w:r>
    </w:p>
    <w:p w14:paraId="20947AD2" w14:textId="77777777" w:rsidR="00FE29BB" w:rsidRPr="00C07660" w:rsidRDefault="00FE29BB" w:rsidP="00FE29B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2.1. В Конкурсе могут принять участие юные исполнители, </w:t>
      </w:r>
      <w:r w:rsidRPr="00C07660">
        <w:rPr>
          <w:sz w:val="28"/>
          <w:szCs w:val="28"/>
        </w:rPr>
        <w:t>возраст и исполняемые программы которых соответствуют настоящему Положению,</w:t>
      </w:r>
      <w:r w:rsidRPr="00C07660">
        <w:rPr>
          <w:color w:val="000000"/>
          <w:sz w:val="28"/>
          <w:szCs w:val="28"/>
        </w:rPr>
        <w:t xml:space="preserve"> проживающие в России и других странах. </w:t>
      </w:r>
    </w:p>
    <w:p w14:paraId="7B389849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2.2. Конкурсные прослушивания проводятся в следующих категориях и возрастных группах:</w:t>
      </w:r>
    </w:p>
    <w:p w14:paraId="45372C18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Категория А</w:t>
      </w:r>
      <w:r w:rsidRPr="00C07660">
        <w:rPr>
          <w:sz w:val="28"/>
          <w:szCs w:val="28"/>
        </w:rPr>
        <w:t xml:space="preserve"> – учащиеся детских музыкальных школ и школ искусств, равнозначных статусу ДМШ.</w:t>
      </w:r>
    </w:p>
    <w:p w14:paraId="70A36D0E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Возрастные группы:</w:t>
      </w:r>
      <w:r w:rsidRPr="00C07660">
        <w:rPr>
          <w:sz w:val="28"/>
          <w:szCs w:val="28"/>
        </w:rPr>
        <w:t xml:space="preserve"> А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1 – до 12 лет (включительно);</w:t>
      </w:r>
    </w:p>
    <w:p w14:paraId="489BB835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                                   А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2 – от 13 до 16 лет (включительно).</w:t>
      </w:r>
    </w:p>
    <w:p w14:paraId="18F6A87E" w14:textId="4383C6A1" w:rsidR="00FE29BB" w:rsidRPr="00CC2E1A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Категория</w:t>
      </w:r>
      <w:proofErr w:type="gramStart"/>
      <w:r w:rsidRPr="00C07660">
        <w:rPr>
          <w:i/>
          <w:sz w:val="28"/>
          <w:szCs w:val="28"/>
        </w:rPr>
        <w:t xml:space="preserve"> В</w:t>
      </w:r>
      <w:proofErr w:type="gramEnd"/>
      <w:r w:rsidRPr="00C07660">
        <w:rPr>
          <w:sz w:val="28"/>
          <w:szCs w:val="28"/>
        </w:rPr>
        <w:t xml:space="preserve"> – учащиеся специализированных музыкальных школ и колледжей: спецшколы при консерваториях, музыкальные колледжи и колледжи искусств</w:t>
      </w:r>
      <w:r w:rsidR="00B64DE9">
        <w:rPr>
          <w:sz w:val="28"/>
          <w:szCs w:val="28"/>
        </w:rPr>
        <w:t xml:space="preserve"> </w:t>
      </w:r>
      <w:r w:rsidR="00B64DE9" w:rsidRPr="00CC2E1A">
        <w:rPr>
          <w:sz w:val="28"/>
          <w:szCs w:val="28"/>
        </w:rPr>
        <w:t>(</w:t>
      </w:r>
      <w:r w:rsidR="00B64DE9" w:rsidRPr="00CC2E1A">
        <w:rPr>
          <w:i/>
          <w:sz w:val="28"/>
          <w:szCs w:val="28"/>
        </w:rPr>
        <w:t>но не музыкальные вузы</w:t>
      </w:r>
      <w:r w:rsidR="00B64DE9" w:rsidRPr="00CC2E1A">
        <w:rPr>
          <w:sz w:val="28"/>
          <w:szCs w:val="28"/>
        </w:rPr>
        <w:t>)</w:t>
      </w:r>
      <w:r w:rsidRPr="00CC2E1A">
        <w:rPr>
          <w:sz w:val="28"/>
          <w:szCs w:val="28"/>
        </w:rPr>
        <w:t>.</w:t>
      </w:r>
    </w:p>
    <w:p w14:paraId="49AA9814" w14:textId="65E438C7" w:rsidR="00FE29BB" w:rsidRPr="00CC2E1A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C2E1A">
        <w:rPr>
          <w:i/>
          <w:sz w:val="28"/>
          <w:szCs w:val="28"/>
        </w:rPr>
        <w:t>Возрастные группы:</w:t>
      </w:r>
      <w:r w:rsidRPr="00CC2E1A">
        <w:rPr>
          <w:sz w:val="28"/>
          <w:szCs w:val="28"/>
        </w:rPr>
        <w:t xml:space="preserve"> В-1 – </w:t>
      </w:r>
      <w:r w:rsidR="00FA2A23" w:rsidRPr="00CC2E1A">
        <w:rPr>
          <w:sz w:val="28"/>
          <w:szCs w:val="28"/>
        </w:rPr>
        <w:t xml:space="preserve">от </w:t>
      </w:r>
      <w:r w:rsidR="00701906" w:rsidRPr="00CC2E1A">
        <w:rPr>
          <w:sz w:val="28"/>
          <w:szCs w:val="28"/>
        </w:rPr>
        <w:t>1</w:t>
      </w:r>
      <w:r w:rsidR="00B64DE9" w:rsidRPr="00CC2E1A">
        <w:rPr>
          <w:sz w:val="28"/>
          <w:szCs w:val="28"/>
        </w:rPr>
        <w:t>2</w:t>
      </w:r>
      <w:r w:rsidR="00FA2A23" w:rsidRPr="00CC2E1A">
        <w:rPr>
          <w:sz w:val="28"/>
          <w:szCs w:val="28"/>
        </w:rPr>
        <w:t xml:space="preserve"> до </w:t>
      </w:r>
      <w:r w:rsidRPr="00CC2E1A">
        <w:rPr>
          <w:sz w:val="28"/>
          <w:szCs w:val="28"/>
        </w:rPr>
        <w:t>1</w:t>
      </w:r>
      <w:r w:rsidR="008F32A2" w:rsidRPr="00CC2E1A">
        <w:rPr>
          <w:sz w:val="28"/>
          <w:szCs w:val="28"/>
        </w:rPr>
        <w:t>5</w:t>
      </w:r>
      <w:r w:rsidRPr="00CC2E1A">
        <w:rPr>
          <w:sz w:val="28"/>
          <w:szCs w:val="28"/>
        </w:rPr>
        <w:t xml:space="preserve"> лет (включительно);</w:t>
      </w:r>
    </w:p>
    <w:p w14:paraId="04E59886" w14:textId="77EA2CB2" w:rsidR="0005129C" w:rsidRPr="00C07660" w:rsidRDefault="0005129C" w:rsidP="00FE29BB">
      <w:pPr>
        <w:ind w:firstLine="709"/>
        <w:contextualSpacing/>
        <w:jc w:val="both"/>
        <w:rPr>
          <w:sz w:val="28"/>
          <w:szCs w:val="28"/>
        </w:rPr>
      </w:pPr>
      <w:r w:rsidRPr="00CC2E1A">
        <w:rPr>
          <w:sz w:val="28"/>
          <w:szCs w:val="28"/>
        </w:rPr>
        <w:t xml:space="preserve">     </w:t>
      </w:r>
      <w:r w:rsidR="00A6543B">
        <w:rPr>
          <w:sz w:val="28"/>
          <w:szCs w:val="28"/>
        </w:rPr>
        <w:t xml:space="preserve">                              </w:t>
      </w:r>
      <w:r w:rsidRPr="00CC2E1A">
        <w:rPr>
          <w:sz w:val="28"/>
          <w:szCs w:val="28"/>
        </w:rPr>
        <w:t xml:space="preserve">В-2 – </w:t>
      </w:r>
      <w:r w:rsidR="00FA2A23" w:rsidRPr="00CC2E1A">
        <w:rPr>
          <w:sz w:val="28"/>
          <w:szCs w:val="28"/>
        </w:rPr>
        <w:t xml:space="preserve">от </w:t>
      </w:r>
      <w:r w:rsidR="00B94D1F" w:rsidRPr="00CC2E1A">
        <w:rPr>
          <w:sz w:val="28"/>
          <w:szCs w:val="28"/>
        </w:rPr>
        <w:t>16</w:t>
      </w:r>
      <w:r w:rsidR="00FA2A23" w:rsidRPr="00CC2E1A">
        <w:rPr>
          <w:sz w:val="28"/>
          <w:szCs w:val="28"/>
        </w:rPr>
        <w:t xml:space="preserve"> до </w:t>
      </w:r>
      <w:r w:rsidRPr="00CC2E1A">
        <w:rPr>
          <w:sz w:val="28"/>
          <w:szCs w:val="28"/>
        </w:rPr>
        <w:t>1</w:t>
      </w:r>
      <w:r w:rsidR="008F32A2" w:rsidRPr="00CC2E1A">
        <w:rPr>
          <w:sz w:val="28"/>
          <w:szCs w:val="28"/>
        </w:rPr>
        <w:t>9</w:t>
      </w:r>
      <w:r w:rsidRPr="00CC2E1A">
        <w:rPr>
          <w:sz w:val="28"/>
          <w:szCs w:val="28"/>
        </w:rPr>
        <w:t xml:space="preserve"> лет (включительно)</w:t>
      </w:r>
      <w:r w:rsidR="008F32A2" w:rsidRPr="00CC2E1A">
        <w:rPr>
          <w:sz w:val="28"/>
          <w:szCs w:val="28"/>
        </w:rPr>
        <w:t>.</w:t>
      </w:r>
    </w:p>
    <w:p w14:paraId="7CA7B9AA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Соответствие возрасту заявленной группы оценивается на дату начала </w:t>
      </w:r>
      <w:r w:rsidRPr="00D3355E">
        <w:rPr>
          <w:sz w:val="28"/>
          <w:szCs w:val="28"/>
        </w:rPr>
        <w:t>Конкурса (</w:t>
      </w:r>
      <w:r w:rsidR="00961314">
        <w:rPr>
          <w:sz w:val="28"/>
          <w:szCs w:val="28"/>
        </w:rPr>
        <w:t>3</w:t>
      </w:r>
      <w:r w:rsidRPr="00D3355E">
        <w:rPr>
          <w:sz w:val="28"/>
          <w:szCs w:val="28"/>
        </w:rPr>
        <w:t xml:space="preserve"> апреля 20</w:t>
      </w:r>
      <w:r w:rsidR="0079237A" w:rsidRPr="00D3355E">
        <w:rPr>
          <w:sz w:val="28"/>
          <w:szCs w:val="28"/>
        </w:rPr>
        <w:t>2</w:t>
      </w:r>
      <w:r w:rsidR="009F2905">
        <w:rPr>
          <w:sz w:val="28"/>
          <w:szCs w:val="28"/>
        </w:rPr>
        <w:t>2</w:t>
      </w:r>
      <w:r w:rsidRPr="00D3355E">
        <w:rPr>
          <w:sz w:val="28"/>
          <w:szCs w:val="28"/>
        </w:rPr>
        <w:t xml:space="preserve"> г.).</w:t>
      </w:r>
      <w:r w:rsidRPr="00C07660">
        <w:rPr>
          <w:sz w:val="28"/>
          <w:szCs w:val="28"/>
        </w:rPr>
        <w:t xml:space="preserve"> </w:t>
      </w:r>
    </w:p>
    <w:p w14:paraId="498AAFDC" w14:textId="77777777" w:rsidR="00FE29BB" w:rsidRPr="00C07660" w:rsidRDefault="00FE29BB" w:rsidP="00FE29BB">
      <w:pPr>
        <w:ind w:left="720"/>
        <w:contextualSpacing/>
        <w:jc w:val="both"/>
        <w:rPr>
          <w:sz w:val="28"/>
          <w:szCs w:val="28"/>
        </w:rPr>
      </w:pPr>
    </w:p>
    <w:p w14:paraId="6889638F" w14:textId="77777777" w:rsidR="00FE29BB" w:rsidRPr="00C07660" w:rsidRDefault="00FE29BB" w:rsidP="00FE29BB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3. Требования к программе выступления</w:t>
      </w:r>
    </w:p>
    <w:p w14:paraId="79BD6094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3.1. Требования к программе выступления участников (по категориям, возрастным группам и турам) изложены в Приложении 1. </w:t>
      </w:r>
    </w:p>
    <w:p w14:paraId="712F02BA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3.2. Программа должна состоять из разнохарактерных произведений.</w:t>
      </w:r>
      <w:r w:rsidRPr="00C07660">
        <w:t xml:space="preserve"> </w:t>
      </w:r>
      <w:r w:rsidRPr="000835D6">
        <w:rPr>
          <w:rFonts w:eastAsia="Calibri"/>
          <w:i/>
          <w:sz w:val="28"/>
          <w:szCs w:val="28"/>
          <w:lang w:eastAsia="en-US"/>
        </w:rPr>
        <w:t>Порядок исполнения заявленных произведений в каждом туре свободный.</w:t>
      </w:r>
    </w:p>
    <w:p w14:paraId="3388883E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3.3. Исполнение произведений С. В. Рахманинова во всех категориях, возрастных группах и турах обязательно (кроме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 тура младшей возрастной группы категории А, где это является желательным). </w:t>
      </w:r>
    </w:p>
    <w:p w14:paraId="17DF70F1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sz w:val="28"/>
          <w:szCs w:val="28"/>
        </w:rPr>
        <w:t xml:space="preserve">3.4. Произведения С. В. Рахманинова, исполненные в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туре не могут быть исполнены во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туре.</w:t>
      </w:r>
    </w:p>
    <w:p w14:paraId="71FC8CCA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3.5.</w:t>
      </w:r>
      <w:r w:rsidRPr="00C07660">
        <w:rPr>
          <w:rFonts w:eastAsia="Calibri"/>
          <w:b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>Время звучания программы:</w:t>
      </w:r>
    </w:p>
    <w:p w14:paraId="00B206EA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Возрастные группы: А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1 (до  12 лет) – не более 15 минут;</w:t>
      </w:r>
    </w:p>
    <w:p w14:paraId="48BFF747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                                   А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2 (13–16 лет) – не более 20 минут.</w:t>
      </w:r>
    </w:p>
    <w:p w14:paraId="077E4872" w14:textId="10C45FE1" w:rsidR="00FE29BB" w:rsidRPr="00CC2E1A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Возрастные группы: </w:t>
      </w:r>
      <w:r w:rsidRPr="00CC2E1A">
        <w:rPr>
          <w:rFonts w:eastAsia="Calibri"/>
          <w:sz w:val="28"/>
          <w:szCs w:val="28"/>
          <w:lang w:eastAsia="en-US"/>
        </w:rPr>
        <w:t>В-1 (</w:t>
      </w:r>
      <w:r w:rsidR="0071400C" w:rsidRPr="00CC2E1A">
        <w:rPr>
          <w:rFonts w:eastAsia="Calibri"/>
          <w:sz w:val="28"/>
          <w:szCs w:val="28"/>
          <w:lang w:eastAsia="en-US"/>
        </w:rPr>
        <w:t>1</w:t>
      </w:r>
      <w:r w:rsidR="00315B24" w:rsidRPr="00CC2E1A">
        <w:rPr>
          <w:rFonts w:eastAsia="Calibri"/>
          <w:sz w:val="28"/>
          <w:szCs w:val="28"/>
          <w:lang w:eastAsia="en-US"/>
        </w:rPr>
        <w:t>2</w:t>
      </w:r>
      <w:r w:rsidR="0071400C" w:rsidRPr="00CC2E1A">
        <w:rPr>
          <w:rFonts w:eastAsia="Calibri"/>
          <w:sz w:val="28"/>
          <w:szCs w:val="28"/>
          <w:lang w:eastAsia="en-US"/>
        </w:rPr>
        <w:t xml:space="preserve"> –</w:t>
      </w:r>
      <w:r w:rsidRPr="00CC2E1A">
        <w:rPr>
          <w:rFonts w:eastAsia="Calibri"/>
          <w:sz w:val="28"/>
          <w:szCs w:val="28"/>
          <w:lang w:eastAsia="en-US"/>
        </w:rPr>
        <w:t xml:space="preserve"> 1</w:t>
      </w:r>
      <w:r w:rsidR="008F32A2" w:rsidRPr="00CC2E1A">
        <w:rPr>
          <w:rFonts w:eastAsia="Calibri"/>
          <w:sz w:val="28"/>
          <w:szCs w:val="28"/>
          <w:lang w:eastAsia="en-US"/>
        </w:rPr>
        <w:t>5</w:t>
      </w:r>
      <w:r w:rsidRPr="00CC2E1A">
        <w:rPr>
          <w:rFonts w:eastAsia="Calibri"/>
          <w:sz w:val="28"/>
          <w:szCs w:val="28"/>
          <w:lang w:eastAsia="en-US"/>
        </w:rPr>
        <w:t xml:space="preserve"> лет) – не более 2</w:t>
      </w:r>
      <w:r w:rsidR="008F32A2" w:rsidRPr="00CC2E1A">
        <w:rPr>
          <w:rFonts w:eastAsia="Calibri"/>
          <w:sz w:val="28"/>
          <w:szCs w:val="28"/>
          <w:lang w:eastAsia="en-US"/>
        </w:rPr>
        <w:t>5</w:t>
      </w:r>
      <w:r w:rsidRPr="00CC2E1A">
        <w:rPr>
          <w:rFonts w:eastAsia="Calibri"/>
          <w:sz w:val="28"/>
          <w:szCs w:val="28"/>
          <w:lang w:eastAsia="en-US"/>
        </w:rPr>
        <w:t xml:space="preserve"> минут;</w:t>
      </w:r>
    </w:p>
    <w:p w14:paraId="12AE00B4" w14:textId="4FA65D5A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2E1A">
        <w:rPr>
          <w:rFonts w:eastAsia="Calibri"/>
          <w:sz w:val="28"/>
          <w:szCs w:val="28"/>
          <w:lang w:eastAsia="en-US"/>
        </w:rPr>
        <w:t xml:space="preserve">                                    В-2 (1</w:t>
      </w:r>
      <w:r w:rsidR="008F32A2" w:rsidRPr="00CC2E1A">
        <w:rPr>
          <w:rFonts w:eastAsia="Calibri"/>
          <w:sz w:val="28"/>
          <w:szCs w:val="28"/>
          <w:lang w:eastAsia="en-US"/>
        </w:rPr>
        <w:t>6</w:t>
      </w:r>
      <w:r w:rsidR="00B94D1F" w:rsidRPr="00CC2E1A">
        <w:rPr>
          <w:rFonts w:eastAsia="Calibri"/>
          <w:sz w:val="28"/>
          <w:szCs w:val="28"/>
          <w:lang w:eastAsia="en-US"/>
        </w:rPr>
        <w:t xml:space="preserve"> </w:t>
      </w:r>
      <w:r w:rsidRPr="00CC2E1A">
        <w:rPr>
          <w:rFonts w:eastAsia="Calibri"/>
          <w:sz w:val="28"/>
          <w:szCs w:val="28"/>
          <w:lang w:eastAsia="en-US"/>
        </w:rPr>
        <w:t>–</w:t>
      </w:r>
      <w:r w:rsidR="00B94D1F" w:rsidRPr="00CC2E1A">
        <w:rPr>
          <w:rFonts w:eastAsia="Calibri"/>
          <w:sz w:val="28"/>
          <w:szCs w:val="28"/>
          <w:lang w:eastAsia="en-US"/>
        </w:rPr>
        <w:t xml:space="preserve"> </w:t>
      </w:r>
      <w:r w:rsidRPr="00CC2E1A">
        <w:rPr>
          <w:rFonts w:eastAsia="Calibri"/>
          <w:sz w:val="28"/>
          <w:szCs w:val="28"/>
          <w:lang w:eastAsia="en-US"/>
        </w:rPr>
        <w:t>1</w:t>
      </w:r>
      <w:r w:rsidR="008F32A2" w:rsidRPr="00CC2E1A">
        <w:rPr>
          <w:rFonts w:eastAsia="Calibri"/>
          <w:sz w:val="28"/>
          <w:szCs w:val="28"/>
          <w:lang w:eastAsia="en-US"/>
        </w:rPr>
        <w:t>9</w:t>
      </w:r>
      <w:r w:rsidRPr="00CC2E1A">
        <w:rPr>
          <w:rFonts w:eastAsia="Calibri"/>
          <w:sz w:val="28"/>
          <w:szCs w:val="28"/>
          <w:lang w:eastAsia="en-US"/>
        </w:rPr>
        <w:t xml:space="preserve"> лет) – не более </w:t>
      </w:r>
      <w:r w:rsidR="008F32A2" w:rsidRPr="00CC2E1A">
        <w:rPr>
          <w:rFonts w:eastAsia="Calibri"/>
          <w:sz w:val="28"/>
          <w:szCs w:val="28"/>
          <w:lang w:eastAsia="en-US"/>
        </w:rPr>
        <w:t>30</w:t>
      </w:r>
      <w:r w:rsidRPr="00CC2E1A">
        <w:rPr>
          <w:rFonts w:eastAsia="Calibri"/>
          <w:sz w:val="28"/>
          <w:szCs w:val="28"/>
          <w:lang w:eastAsia="en-US"/>
        </w:rPr>
        <w:t xml:space="preserve"> минут.</w:t>
      </w:r>
    </w:p>
    <w:p w14:paraId="385DB137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3.6. Во втором туре участники категории </w:t>
      </w:r>
      <w:r w:rsidRPr="00C07660">
        <w:rPr>
          <w:rFonts w:eastAsia="Calibri"/>
          <w:sz w:val="28"/>
          <w:szCs w:val="28"/>
          <w:lang w:val="en-US" w:eastAsia="en-US"/>
        </w:rPr>
        <w:t>B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2 исполняют обязательное сочинение, написанное специально для Конкурса (</w:t>
      </w:r>
      <w:r w:rsidRPr="00C07660">
        <w:rPr>
          <w:sz w:val="28"/>
          <w:szCs w:val="28"/>
        </w:rPr>
        <w:t xml:space="preserve">М. В. Плетнёв. Маленькие </w:t>
      </w:r>
      <w:r w:rsidRPr="00C07660">
        <w:rPr>
          <w:sz w:val="28"/>
          <w:szCs w:val="28"/>
        </w:rPr>
        <w:lastRenderedPageBreak/>
        <w:t>вариации на тему Рахманинова</w:t>
      </w:r>
      <w:r w:rsidRPr="00C07660">
        <w:rPr>
          <w:rFonts w:eastAsia="Calibri"/>
          <w:sz w:val="28"/>
          <w:szCs w:val="28"/>
          <w:lang w:eastAsia="en-US"/>
        </w:rPr>
        <w:t xml:space="preserve">). Ноты обязательного сочинения высылаются участникам по электронной почте сразу после получения их заявлений на участие в Конкурсе.  </w:t>
      </w:r>
    </w:p>
    <w:p w14:paraId="7D644AD1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3.7.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Изменения в исполняемой программе после подачи заявления об участии не допускаются. </w:t>
      </w:r>
    </w:p>
    <w:p w14:paraId="0B972AD7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415337C6" w14:textId="77777777"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4. Порядок проведения конкурсных прослушиваний</w:t>
      </w:r>
    </w:p>
    <w:p w14:paraId="308F6D37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4.1. Конкурсные прослушивания проводятся в два очных тура в концертном зале </w:t>
      </w:r>
      <w:r>
        <w:rPr>
          <w:rFonts w:eastAsia="Calibri"/>
          <w:sz w:val="28"/>
          <w:szCs w:val="28"/>
          <w:lang w:eastAsia="en-US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</w:t>
      </w:r>
      <w:r w:rsidRPr="00C07660">
        <w:rPr>
          <w:rFonts w:eastAsia="Calibri"/>
          <w:sz w:val="28"/>
          <w:szCs w:val="28"/>
          <w:lang w:eastAsia="en-US"/>
        </w:rPr>
        <w:t xml:space="preserve"> </w:t>
      </w:r>
      <w:r w:rsidRPr="00C07660">
        <w:rPr>
          <w:sz w:val="28"/>
          <w:szCs w:val="28"/>
        </w:rPr>
        <w:t>(Великий Новгород, ул. Б.</w:t>
      </w:r>
      <w:r w:rsidRPr="00C07660">
        <w:rPr>
          <w:sz w:val="28"/>
          <w:szCs w:val="28"/>
          <w:lang w:val="en-US"/>
        </w:rPr>
        <w:t> </w:t>
      </w:r>
      <w:r w:rsidRPr="00C07660">
        <w:rPr>
          <w:sz w:val="28"/>
          <w:szCs w:val="28"/>
        </w:rPr>
        <w:t>Московская, д. 37/9)</w:t>
      </w:r>
      <w:r w:rsidRPr="00C07660">
        <w:rPr>
          <w:rFonts w:eastAsia="Calibri"/>
          <w:sz w:val="28"/>
          <w:szCs w:val="28"/>
          <w:lang w:eastAsia="en-US"/>
        </w:rPr>
        <w:t xml:space="preserve"> для всех возрастных групп в обеих категориях.</w:t>
      </w:r>
    </w:p>
    <w:p w14:paraId="095D98FF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4.2. Все прослушивания проводятся публично </w:t>
      </w:r>
      <w:r w:rsidRPr="00C07660">
        <w:rPr>
          <w:sz w:val="28"/>
          <w:szCs w:val="28"/>
        </w:rPr>
        <w:t xml:space="preserve">на рояле </w:t>
      </w:r>
      <w:r w:rsidRPr="00C07660">
        <w:rPr>
          <w:sz w:val="28"/>
          <w:szCs w:val="28"/>
          <w:lang w:val="en-US"/>
        </w:rPr>
        <w:t>Steinway</w:t>
      </w:r>
      <w:r w:rsidRPr="00C07660">
        <w:rPr>
          <w:rFonts w:eastAsia="Calibri"/>
          <w:sz w:val="28"/>
          <w:szCs w:val="28"/>
          <w:lang w:eastAsia="en-US"/>
        </w:rPr>
        <w:t xml:space="preserve">. </w:t>
      </w:r>
    </w:p>
    <w:p w14:paraId="66C32316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4.3. Все произведения программы исполняются наизусть.</w:t>
      </w:r>
    </w:p>
    <w:p w14:paraId="6725E286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4.4. П</w:t>
      </w:r>
      <w:r>
        <w:rPr>
          <w:rFonts w:eastAsia="Calibri"/>
          <w:sz w:val="28"/>
          <w:szCs w:val="28"/>
          <w:lang w:eastAsia="en-US"/>
        </w:rPr>
        <w:t>о</w:t>
      </w:r>
      <w:r w:rsidRPr="00C07660">
        <w:rPr>
          <w:rFonts w:eastAsia="Calibri"/>
          <w:sz w:val="28"/>
          <w:szCs w:val="28"/>
          <w:lang w:eastAsia="en-US"/>
        </w:rPr>
        <w:t>рядок выступления участников определяется по дате рождения, о</w:t>
      </w:r>
      <w:r w:rsidRPr="00C07660">
        <w:rPr>
          <w:sz w:val="28"/>
          <w:szCs w:val="28"/>
        </w:rPr>
        <w:t>днако жюри в виде исключения может принять решение об изменении порядка выступлений в связи с болезнью участника Конкурса или другими форс-мажорными обстоятельствами.</w:t>
      </w:r>
    </w:p>
    <w:p w14:paraId="33701F39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4.5. Участники конкурсного прослушивания не получают гонорар за выступления на Конкурсе, за дальнейшее использование записей и трансляций этих выступлений. </w:t>
      </w:r>
    </w:p>
    <w:p w14:paraId="6F6AA0CD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Права на аудио- и видеозаписи выступлений участников конкурсного прослушивания принадлежат </w:t>
      </w:r>
      <w:r w:rsidR="009356E9">
        <w:rPr>
          <w:sz w:val="28"/>
          <w:szCs w:val="28"/>
        </w:rPr>
        <w:t>м</w:t>
      </w:r>
      <w:r w:rsidR="009356E9" w:rsidRPr="00C07660">
        <w:rPr>
          <w:sz w:val="28"/>
          <w:szCs w:val="28"/>
        </w:rPr>
        <w:t>униципально</w:t>
      </w:r>
      <w:r w:rsidR="009356E9">
        <w:rPr>
          <w:sz w:val="28"/>
          <w:szCs w:val="28"/>
        </w:rPr>
        <w:t>му</w:t>
      </w:r>
      <w:r w:rsidR="009356E9" w:rsidRPr="00C07660">
        <w:rPr>
          <w:sz w:val="28"/>
          <w:szCs w:val="28"/>
        </w:rPr>
        <w:t xml:space="preserve"> автономно</w:t>
      </w:r>
      <w:r w:rsidR="009356E9">
        <w:rPr>
          <w:sz w:val="28"/>
          <w:szCs w:val="28"/>
        </w:rPr>
        <w:t>му</w:t>
      </w:r>
      <w:r w:rsidR="009356E9" w:rsidRPr="00C07660">
        <w:rPr>
          <w:sz w:val="28"/>
          <w:szCs w:val="28"/>
        </w:rPr>
        <w:t xml:space="preserve"> учреждени</w:t>
      </w:r>
      <w:r w:rsidR="009356E9">
        <w:rPr>
          <w:sz w:val="28"/>
          <w:szCs w:val="28"/>
        </w:rPr>
        <w:t>ю</w:t>
      </w:r>
      <w:r w:rsidR="009356E9" w:rsidRPr="00C07660">
        <w:rPr>
          <w:sz w:val="28"/>
          <w:szCs w:val="28"/>
        </w:rPr>
        <w:t xml:space="preserve"> культуры «Центр культуры, искусства и общественных инициатив «Диалог»</w:t>
      </w:r>
      <w:r w:rsidRPr="00C07660">
        <w:rPr>
          <w:rFonts w:eastAsia="Calibri"/>
          <w:sz w:val="28"/>
          <w:szCs w:val="28"/>
          <w:lang w:eastAsia="en-US"/>
        </w:rPr>
        <w:t>.</w:t>
      </w:r>
    </w:p>
    <w:p w14:paraId="68A7C32B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4.6. Каждому участнику конкурсного прослушивания будет предоставлено по одной акустической репетиции для каждого тура </w:t>
      </w:r>
      <w:r w:rsidRPr="00C07660">
        <w:rPr>
          <w:sz w:val="28"/>
          <w:szCs w:val="28"/>
        </w:rPr>
        <w:t xml:space="preserve">на сцене концертного зала </w:t>
      </w:r>
      <w:r>
        <w:rPr>
          <w:sz w:val="28"/>
          <w:szCs w:val="28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sz w:val="28"/>
          <w:szCs w:val="28"/>
        </w:rPr>
        <w:t>где будет проходить Конкурс</w:t>
      </w:r>
      <w:r w:rsidRPr="00C07660">
        <w:rPr>
          <w:rFonts w:eastAsia="Calibri"/>
          <w:sz w:val="28"/>
          <w:szCs w:val="28"/>
          <w:lang w:eastAsia="en-US"/>
        </w:rPr>
        <w:t>. Минимальное время акустической репетиции к каждому туру: 15 минут – младшая возрастная группа, 20 минут – старшая возрастная группа.</w:t>
      </w:r>
    </w:p>
    <w:p w14:paraId="06F73BA4" w14:textId="77777777" w:rsidR="00FE29BB" w:rsidRPr="00C07660" w:rsidRDefault="00FE29BB" w:rsidP="00FE29BB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>4.7. Окончательное решение всех организационных вопросов, возникающих при подготовке и проведении Конкурса, оста</w:t>
      </w:r>
      <w:r>
        <w:rPr>
          <w:sz w:val="28"/>
          <w:szCs w:val="28"/>
        </w:rPr>
        <w:t>ё</w:t>
      </w:r>
      <w:r w:rsidRPr="00C07660">
        <w:rPr>
          <w:sz w:val="28"/>
          <w:szCs w:val="28"/>
        </w:rPr>
        <w:t xml:space="preserve">тся за </w:t>
      </w:r>
      <w:r w:rsidR="005D5C59">
        <w:rPr>
          <w:sz w:val="28"/>
          <w:szCs w:val="28"/>
        </w:rPr>
        <w:t xml:space="preserve">Оргкомитетом </w:t>
      </w:r>
      <w:r w:rsidR="009356E9">
        <w:rPr>
          <w:sz w:val="28"/>
          <w:szCs w:val="28"/>
        </w:rPr>
        <w:t>Конкурса</w:t>
      </w:r>
      <w:r w:rsidRPr="00C07660">
        <w:rPr>
          <w:sz w:val="28"/>
          <w:szCs w:val="28"/>
        </w:rPr>
        <w:t>.</w:t>
      </w:r>
    </w:p>
    <w:p w14:paraId="55B7AF16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2C4B4CA" w14:textId="77777777"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5. Жюри Конкурса</w:t>
      </w:r>
    </w:p>
    <w:p w14:paraId="4F585C09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5.1. Для оценки выступлений участников Конкурса приглашается международное жюри, состоящее из авторитетных российских и зарубежных музыкантов.</w:t>
      </w:r>
    </w:p>
    <w:p w14:paraId="0BCF9706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5.2. Жюри прослушивает всех участников Конкурса, оценивает их выступления, принимает решение о допуске ко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туру, присвоении званий, присуждении наград, формировании списка участников гала-концерта.</w:t>
      </w:r>
    </w:p>
    <w:p w14:paraId="35E16BD1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Итоговое решение жюри оглашается на церемонии награждения.</w:t>
      </w:r>
    </w:p>
    <w:p w14:paraId="23F1F1F7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5.3. В спорных ситуациях председатель жюри Конкурса имеет право второго голоса.</w:t>
      </w:r>
    </w:p>
    <w:p w14:paraId="13DC5DAF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lastRenderedPageBreak/>
        <w:t>5.4. Жюри Конкурса имеет право присваивать более одного звания лауреата каждой степени, а также не присуждать какое-либо из званий.</w:t>
      </w:r>
    </w:p>
    <w:p w14:paraId="0802CAF5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5.5. Жюри Конкурса имеет право присуждать или не присуждать специальные призы, а также присуждать тот или иной специальный приз нескольким участникам.</w:t>
      </w:r>
    </w:p>
    <w:p w14:paraId="6E30DE4F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5.6. Члены жюри, каким-либо образом связанные с тем или иным участником Конкурса, не принимают участия в оценке его выступления.</w:t>
      </w:r>
    </w:p>
    <w:p w14:paraId="63CD7D93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5.7. Решение жюри Конкурса оформляется протоколом, является окончательным на всех его этапах и не подлежит </w:t>
      </w:r>
      <w:r w:rsidRPr="00C07660">
        <w:rPr>
          <w:sz w:val="28"/>
          <w:szCs w:val="28"/>
        </w:rPr>
        <w:t>обсуждению или пересмотру.</w:t>
      </w:r>
    </w:p>
    <w:p w14:paraId="5D575A6D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7B34E242" w14:textId="77777777"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6. Награждение участников Конкурса</w:t>
      </w:r>
    </w:p>
    <w:p w14:paraId="36D8F5F0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6.1. Все участники получают свидетельство об участии в Конкурсе. </w:t>
      </w:r>
    </w:p>
    <w:p w14:paraId="3C5FCAAF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6.2. Для награждения предусмотрены три лауреатских места в каждой категории и в каждой возрастной группе, а также гран-при (вручается по специальному решению жюри). Победителям Конкурса присваивается звание лауреата и вручаются дипломы лауреатов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sz w:val="28"/>
          <w:szCs w:val="28"/>
          <w:lang w:val="en-US" w:eastAsia="en-US"/>
        </w:rPr>
        <w:t>III</w:t>
      </w:r>
      <w:r w:rsidRPr="00C07660">
        <w:rPr>
          <w:rFonts w:eastAsia="Calibri"/>
          <w:sz w:val="28"/>
          <w:szCs w:val="28"/>
          <w:lang w:eastAsia="en-US"/>
        </w:rPr>
        <w:t xml:space="preserve"> степени, а также денежные премии в размере</w:t>
      </w:r>
    </w:p>
    <w:p w14:paraId="41EF74E4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гран-при – 50 000 рублей,</w:t>
      </w:r>
    </w:p>
    <w:p w14:paraId="1A641616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лауреат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 степени – 30 000 рублей,</w:t>
      </w:r>
    </w:p>
    <w:p w14:paraId="0CB019DF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лауреат I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 степени – 20 000 рублей,</w:t>
      </w:r>
    </w:p>
    <w:p w14:paraId="5ADD2540" w14:textId="77777777" w:rsidR="00FE29BB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лауреат I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степени – 10 000 рублей.</w:t>
      </w:r>
    </w:p>
    <w:p w14:paraId="70EAECA7" w14:textId="77777777" w:rsidR="00701212" w:rsidRDefault="00701212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sz w:val="28"/>
          <w:szCs w:val="28"/>
        </w:rPr>
        <w:t>Призовой фонд состоит из благотворительных пожертвований спонсоров.</w:t>
      </w:r>
    </w:p>
    <w:p w14:paraId="7F85ABCA" w14:textId="77777777" w:rsidR="006D7E2C" w:rsidRDefault="006D7E2C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объявления победителей призовой фонд может быть увеличен спонсорами/партнерами и/или учредителями Конкурса.</w:t>
      </w:r>
    </w:p>
    <w:p w14:paraId="461C5E97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Денежные премии делятся равными долями между лауреатом и его преподавателем.</w:t>
      </w:r>
    </w:p>
    <w:p w14:paraId="4965AA96" w14:textId="77777777" w:rsidR="00FE29BB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</w:t>
      </w:r>
      <w:r w:rsidRPr="00C07660">
        <w:rPr>
          <w:rFonts w:eastAsia="Calibri"/>
          <w:sz w:val="28"/>
          <w:szCs w:val="28"/>
          <w:lang w:eastAsia="en-US"/>
        </w:rPr>
        <w:t>определени</w:t>
      </w:r>
      <w:r>
        <w:rPr>
          <w:rFonts w:eastAsia="Calibri"/>
          <w:sz w:val="28"/>
          <w:szCs w:val="28"/>
          <w:lang w:eastAsia="en-US"/>
        </w:rPr>
        <w:t>и</w:t>
      </w:r>
      <w:r w:rsidRPr="00C07660">
        <w:rPr>
          <w:rFonts w:eastAsia="Calibri"/>
          <w:sz w:val="28"/>
          <w:szCs w:val="28"/>
          <w:lang w:eastAsia="en-US"/>
        </w:rPr>
        <w:t xml:space="preserve"> двух лауреатов одной и той же степени премиальная сумма делится между ними в равных долях (кроме первой степени и гран-при).</w:t>
      </w:r>
    </w:p>
    <w:p w14:paraId="5C4E0D43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632A">
        <w:rPr>
          <w:rFonts w:eastAsia="Calibri"/>
          <w:sz w:val="28"/>
          <w:szCs w:val="28"/>
          <w:lang w:eastAsia="en-US"/>
        </w:rPr>
        <w:t>В случае</w:t>
      </w:r>
      <w:r>
        <w:rPr>
          <w:rFonts w:eastAsia="Calibri"/>
          <w:sz w:val="28"/>
          <w:szCs w:val="28"/>
          <w:lang w:eastAsia="en-US"/>
        </w:rPr>
        <w:t>,</w:t>
      </w:r>
      <w:r w:rsidRPr="0097632A">
        <w:rPr>
          <w:rFonts w:eastAsia="Calibri"/>
          <w:sz w:val="28"/>
          <w:szCs w:val="28"/>
          <w:lang w:eastAsia="en-US"/>
        </w:rPr>
        <w:t xml:space="preserve"> если средства, выделенные на обеспечение премиального фонда в группе или категории, будут израсходованы не полностью (жюри не определит лауреата </w:t>
      </w:r>
      <w:r w:rsidRPr="0097632A">
        <w:rPr>
          <w:rFonts w:eastAsia="Calibri"/>
          <w:sz w:val="28"/>
          <w:szCs w:val="28"/>
          <w:lang w:val="en-US" w:eastAsia="en-US"/>
        </w:rPr>
        <w:t>I</w:t>
      </w:r>
      <w:r w:rsidRPr="0097632A">
        <w:rPr>
          <w:rFonts w:eastAsia="Calibri"/>
          <w:sz w:val="28"/>
          <w:szCs w:val="28"/>
          <w:lang w:eastAsia="en-US"/>
        </w:rPr>
        <w:t xml:space="preserve">, </w:t>
      </w:r>
      <w:r w:rsidRPr="0097632A">
        <w:rPr>
          <w:rFonts w:eastAsia="Calibri"/>
          <w:sz w:val="28"/>
          <w:szCs w:val="28"/>
          <w:lang w:val="en-US" w:eastAsia="en-US"/>
        </w:rPr>
        <w:t>II</w:t>
      </w:r>
      <w:r w:rsidRPr="0097632A">
        <w:rPr>
          <w:rFonts w:eastAsia="Calibri"/>
          <w:sz w:val="28"/>
          <w:szCs w:val="28"/>
          <w:lang w:eastAsia="en-US"/>
        </w:rPr>
        <w:t xml:space="preserve"> или </w:t>
      </w:r>
      <w:r w:rsidRPr="0097632A">
        <w:rPr>
          <w:rFonts w:eastAsia="Calibri"/>
          <w:sz w:val="28"/>
          <w:szCs w:val="28"/>
          <w:lang w:val="en-US" w:eastAsia="en-US"/>
        </w:rPr>
        <w:t>III</w:t>
      </w:r>
      <w:r w:rsidRPr="0097632A">
        <w:rPr>
          <w:rFonts w:eastAsia="Calibri"/>
          <w:sz w:val="28"/>
          <w:szCs w:val="28"/>
          <w:lang w:eastAsia="en-US"/>
        </w:rPr>
        <w:t xml:space="preserve"> степени), то по предложению Оргкомитета денежные средства в размере остатка направляются на увеличение размера премий победител</w:t>
      </w:r>
      <w:r>
        <w:rPr>
          <w:rFonts w:eastAsia="Calibri"/>
          <w:sz w:val="28"/>
          <w:szCs w:val="28"/>
          <w:lang w:eastAsia="en-US"/>
        </w:rPr>
        <w:t>ям</w:t>
      </w:r>
      <w:r w:rsidRPr="0097632A">
        <w:rPr>
          <w:rFonts w:eastAsia="Calibri"/>
          <w:sz w:val="28"/>
          <w:szCs w:val="28"/>
          <w:lang w:eastAsia="en-US"/>
        </w:rPr>
        <w:t>, определённы</w:t>
      </w:r>
      <w:r>
        <w:rPr>
          <w:rFonts w:eastAsia="Calibri"/>
          <w:sz w:val="28"/>
          <w:szCs w:val="28"/>
          <w:lang w:eastAsia="en-US"/>
        </w:rPr>
        <w:t>м</w:t>
      </w:r>
      <w:r w:rsidRPr="0097632A">
        <w:rPr>
          <w:rFonts w:eastAsia="Calibri"/>
          <w:sz w:val="28"/>
          <w:szCs w:val="28"/>
          <w:lang w:eastAsia="en-US"/>
        </w:rPr>
        <w:t xml:space="preserve"> решением жюри.</w:t>
      </w:r>
    </w:p>
    <w:p w14:paraId="395FBC33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6.3. Всем участникам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тура присваивается звание дипломанта Конкурса.</w:t>
      </w:r>
    </w:p>
    <w:p w14:paraId="28C3C9D8" w14:textId="77777777" w:rsidR="00FE29BB" w:rsidRPr="00C07660" w:rsidRDefault="00FE29BB" w:rsidP="00FE29BB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6.4. Два лучших участника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тура, определенных </w:t>
      </w:r>
      <w:r>
        <w:rPr>
          <w:sz w:val="28"/>
          <w:szCs w:val="28"/>
        </w:rPr>
        <w:t xml:space="preserve">решением </w:t>
      </w:r>
      <w:r w:rsidRPr="00C07660">
        <w:rPr>
          <w:sz w:val="28"/>
          <w:szCs w:val="28"/>
        </w:rPr>
        <w:t xml:space="preserve">жюри, не прошедших во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тур, награждаются специальным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а</w:t>
      </w:r>
      <w:r w:rsidRPr="00C0766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и поощрительным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приз</w:t>
      </w:r>
      <w:r>
        <w:rPr>
          <w:sz w:val="28"/>
          <w:szCs w:val="28"/>
        </w:rPr>
        <w:t>а</w:t>
      </w:r>
      <w:r w:rsidRPr="00C0766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>.</w:t>
      </w:r>
    </w:p>
    <w:p w14:paraId="7A232AB9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6.5. Участники Конкурса могут быть награждены следующими специальными призами:</w:t>
      </w:r>
    </w:p>
    <w:p w14:paraId="322AF172" w14:textId="77777777" w:rsidR="00FE29BB" w:rsidRPr="00C07660" w:rsidRDefault="00FE29BB" w:rsidP="00FE29BB">
      <w:pPr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за лучшее исполнение произведения С. В. Рахманинова;</w:t>
      </w:r>
    </w:p>
    <w:p w14:paraId="347D6E2B" w14:textId="77777777" w:rsidR="00FE29BB" w:rsidRPr="00C07660" w:rsidRDefault="00FE29BB" w:rsidP="00FE29BB">
      <w:pPr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lastRenderedPageBreak/>
        <w:t>–</w:t>
      </w:r>
      <w:r w:rsidRPr="00C07660">
        <w:rPr>
          <w:rFonts w:eastAsia="Calibri"/>
          <w:sz w:val="28"/>
          <w:szCs w:val="28"/>
          <w:lang w:eastAsia="en-US"/>
        </w:rPr>
        <w:t xml:space="preserve"> «Надежда» (лучшим участникам младших возрастных групп, не ставшим лауреатами);</w:t>
      </w:r>
    </w:p>
    <w:p w14:paraId="4AF83399" w14:textId="77777777" w:rsidR="00FE29BB" w:rsidRPr="00C07660" w:rsidRDefault="00FE29BB" w:rsidP="00FE29BB">
      <w:pPr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 xml:space="preserve">Специальным призом Центра музыкальной культуры имени С. В. Рахманинова» за лучшее исполнение пьесы М. В. Плетнёва «Маленькие вариации на тему Рахманинова»; </w:t>
      </w:r>
    </w:p>
    <w:p w14:paraId="2EE05577" w14:textId="77777777" w:rsidR="00FE29BB" w:rsidRPr="00C07660" w:rsidRDefault="00FE29BB" w:rsidP="00FE29BB">
      <w:pPr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>специальным призом Администрации Великого Новгорода – стипендией им. С. В. Рахманинова</w:t>
      </w:r>
      <w:r w:rsidRPr="00C07660">
        <w:t xml:space="preserve"> </w:t>
      </w:r>
      <w:r w:rsidRPr="00C07660">
        <w:rPr>
          <w:rFonts w:eastAsia="Calibri"/>
          <w:sz w:val="28"/>
          <w:szCs w:val="28"/>
          <w:lang w:eastAsia="en-US"/>
        </w:rPr>
        <w:t>(лучшему но</w:t>
      </w:r>
      <w:r w:rsidR="005E31FB">
        <w:rPr>
          <w:rFonts w:eastAsia="Calibri"/>
          <w:sz w:val="28"/>
          <w:szCs w:val="28"/>
          <w:lang w:eastAsia="en-US"/>
        </w:rPr>
        <w:t>вгородскому участнику Конкурса).</w:t>
      </w:r>
    </w:p>
    <w:p w14:paraId="6F3B8ABF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6.6. Все преподаватели награждаются благодарственными письмами. </w:t>
      </w:r>
    </w:p>
    <w:p w14:paraId="5A46BD64" w14:textId="77777777" w:rsidR="00FE29BB" w:rsidRPr="00C07660" w:rsidRDefault="00FE29BB" w:rsidP="00FE29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6.7. </w:t>
      </w:r>
      <w:r w:rsidRPr="00C07660">
        <w:rPr>
          <w:sz w:val="28"/>
          <w:szCs w:val="28"/>
        </w:rPr>
        <w:t xml:space="preserve">По согласованию с Оргкомитетом возможно учреждение специальных и дополнительных премий другими государственными, коммерческими, общественными, творческими организациями или частными лицами (как российскими, так и зарубежными). Премии должны быть согласованы с Оргкомитетом не позднее начала Конкурса. </w:t>
      </w:r>
      <w:r w:rsidRPr="00C07660">
        <w:rPr>
          <w:rFonts w:eastAsia="Calibri"/>
          <w:sz w:val="28"/>
          <w:szCs w:val="28"/>
          <w:lang w:eastAsia="en-US"/>
        </w:rPr>
        <w:t>Распределение этих премий является компетенцией жюри.</w:t>
      </w:r>
    </w:p>
    <w:p w14:paraId="66DC96D8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793BD6D" w14:textId="77777777"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7. Финансовые условия</w:t>
      </w:r>
    </w:p>
    <w:p w14:paraId="39D6DA16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7.1. Невозмещаемый организационный взнос для участников из России составляет </w:t>
      </w:r>
      <w:r w:rsidRPr="00FF2909">
        <w:rPr>
          <w:rFonts w:eastAsia="Calibri"/>
          <w:sz w:val="28"/>
          <w:szCs w:val="28"/>
          <w:lang w:eastAsia="en-US"/>
        </w:rPr>
        <w:t>3</w:t>
      </w:r>
      <w:r w:rsidR="00FF2909" w:rsidRPr="00FF2909">
        <w:rPr>
          <w:rFonts w:eastAsia="Calibri"/>
          <w:sz w:val="28"/>
          <w:szCs w:val="28"/>
          <w:lang w:eastAsia="en-US"/>
        </w:rPr>
        <w:t>5</w:t>
      </w:r>
      <w:r w:rsidRPr="00FF2909">
        <w:rPr>
          <w:rFonts w:eastAsia="Calibri"/>
          <w:sz w:val="28"/>
          <w:szCs w:val="28"/>
          <w:lang w:eastAsia="en-US"/>
        </w:rPr>
        <w:t>00 рублей.</w:t>
      </w:r>
      <w:r w:rsidRPr="00C07660">
        <w:rPr>
          <w:rFonts w:eastAsia="Calibri"/>
          <w:sz w:val="28"/>
          <w:szCs w:val="28"/>
          <w:lang w:eastAsia="en-US"/>
        </w:rPr>
        <w:t xml:space="preserve"> Для участников из стран  ближнего и дальнего зарубежья вступительный взнос составляет 50 евро</w:t>
      </w:r>
      <w:r w:rsidRPr="00C07660">
        <w:t xml:space="preserve"> </w:t>
      </w:r>
      <w:r>
        <w:t>(</w:t>
      </w:r>
      <w:r w:rsidRPr="00C07660">
        <w:rPr>
          <w:rFonts w:eastAsia="Calibri"/>
          <w:sz w:val="28"/>
          <w:szCs w:val="28"/>
          <w:lang w:eastAsia="en-US"/>
        </w:rPr>
        <w:t xml:space="preserve">в соответствии с действующим курсом рубля на день оплаты </w:t>
      </w:r>
      <w:r w:rsidRPr="00C07660">
        <w:rPr>
          <w:sz w:val="28"/>
          <w:szCs w:val="28"/>
        </w:rPr>
        <w:t>в перерасчете на рублевый эквивалент</w:t>
      </w:r>
      <w:r>
        <w:rPr>
          <w:sz w:val="28"/>
          <w:szCs w:val="28"/>
        </w:rPr>
        <w:t>)</w:t>
      </w:r>
      <w:r w:rsidRPr="00C07660">
        <w:rPr>
          <w:sz w:val="28"/>
          <w:szCs w:val="28"/>
        </w:rPr>
        <w:t xml:space="preserve">. Комиссионный сбор за перевод оплачивается участником дополнительно к сумме. Копия документа о переводе организационного взноса должна прилагаться к пакету документов. Документы без подтверждения о банковском переводе не рассматриваются. </w:t>
      </w:r>
      <w:r w:rsidRPr="00C07660">
        <w:rPr>
          <w:rFonts w:eastAsia="Calibri"/>
          <w:sz w:val="28"/>
          <w:szCs w:val="28"/>
          <w:lang w:eastAsia="en-US"/>
        </w:rPr>
        <w:t>Организационный взнос расходуется на издание буклета Конкурса, а также на питание (чай и выпечка) для участников Конкурса в дни конкурсных прослушиваний. Банковские реквизиты см. в Приложении 2.</w:t>
      </w:r>
    </w:p>
    <w:p w14:paraId="02794F85" w14:textId="77777777"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rFonts w:eastAsia="Calibri"/>
          <w:sz w:val="28"/>
          <w:szCs w:val="28"/>
          <w:lang w:eastAsia="en-US"/>
        </w:rPr>
        <w:t>7.2. Все расходы по проезду, проживанию и питанию участники Конкурса и сопровождающие их лица берут на себя.</w:t>
      </w:r>
      <w:r w:rsidRPr="00C07660">
        <w:rPr>
          <w:sz w:val="28"/>
          <w:szCs w:val="28"/>
        </w:rPr>
        <w:t xml:space="preserve"> Зарубежные участники оформляют паспорта и визы</w:t>
      </w:r>
      <w:r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самостоятельно. Организаторы обязуются предоставить им по запросу необходимые приглашения, но не несут ответственность за предоставление визы и связанные с этим расходы.</w:t>
      </w:r>
    </w:p>
    <w:p w14:paraId="02EC4669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D55DA40" w14:textId="77777777"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8. Порядок подачи заявлений об участии в Конкурсе</w:t>
      </w:r>
    </w:p>
    <w:p w14:paraId="21A2AB41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8.1. Для участия в Конкурсе необходимо </w:t>
      </w:r>
      <w:r w:rsidRPr="00D3355E">
        <w:rPr>
          <w:rFonts w:eastAsia="Calibri"/>
          <w:i/>
          <w:sz w:val="28"/>
          <w:szCs w:val="28"/>
          <w:lang w:eastAsia="en-US"/>
        </w:rPr>
        <w:t>до 1 февраля 20</w:t>
      </w:r>
      <w:r w:rsidR="0079237A" w:rsidRPr="00D3355E">
        <w:rPr>
          <w:rFonts w:eastAsia="Calibri"/>
          <w:i/>
          <w:sz w:val="28"/>
          <w:szCs w:val="28"/>
          <w:lang w:eastAsia="en-US"/>
        </w:rPr>
        <w:t>2</w:t>
      </w:r>
      <w:r w:rsidR="0096440F">
        <w:rPr>
          <w:rFonts w:eastAsia="Calibri"/>
          <w:i/>
          <w:sz w:val="28"/>
          <w:szCs w:val="28"/>
          <w:lang w:eastAsia="en-US"/>
        </w:rPr>
        <w:t>2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г.</w:t>
      </w:r>
      <w:r w:rsidR="00FF2909">
        <w:rPr>
          <w:rFonts w:eastAsia="Calibri"/>
          <w:i/>
          <w:sz w:val="28"/>
          <w:szCs w:val="28"/>
          <w:lang w:eastAsia="en-US"/>
        </w:rPr>
        <w:t xml:space="preserve"> включительно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полным комплектом</w:t>
      </w:r>
      <w:r w:rsidR="00FF2909">
        <w:rPr>
          <w:rFonts w:eastAsia="Calibri"/>
          <w:i/>
          <w:sz w:val="28"/>
          <w:szCs w:val="28"/>
          <w:lang w:eastAsia="en-US"/>
        </w:rPr>
        <w:t xml:space="preserve"> единовременно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 xml:space="preserve">направить </w:t>
      </w:r>
      <w:r w:rsidRPr="00C07660">
        <w:rPr>
          <w:rFonts w:eastAsia="Calibri"/>
          <w:i/>
          <w:sz w:val="28"/>
          <w:szCs w:val="28"/>
          <w:lang w:eastAsia="en-US"/>
        </w:rPr>
        <w:t>только в электронном виде</w:t>
      </w:r>
      <w:r w:rsidRPr="00C07660">
        <w:rPr>
          <w:rFonts w:eastAsia="Calibri"/>
          <w:b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 xml:space="preserve">на адрес Центра музыкальной культуры имени С. В. Рахманинова </w:t>
      </w:r>
      <w:hyperlink r:id="rId8" w:history="1"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rc</w:t>
        </w:r>
        <w:r w:rsidRPr="00C07660">
          <w:rPr>
            <w:rFonts w:eastAsia="Calibri"/>
            <w:color w:val="0000FF"/>
            <w:sz w:val="28"/>
            <w:szCs w:val="28"/>
            <w:u w:val="single"/>
            <w:lang w:eastAsia="en-US"/>
          </w:rPr>
          <w:t>_1993@</w:t>
        </w:r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C0766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C07660">
        <w:rPr>
          <w:rFonts w:eastAsia="Calibri"/>
          <w:sz w:val="28"/>
          <w:szCs w:val="28"/>
          <w:lang w:eastAsia="en-US"/>
        </w:rPr>
        <w:t xml:space="preserve"> </w:t>
      </w:r>
      <w:r w:rsidRPr="00C07660">
        <w:rPr>
          <w:rFonts w:eastAsia="Calibri"/>
          <w:color w:val="000000"/>
          <w:sz w:val="28"/>
          <w:szCs w:val="28"/>
          <w:lang w:eastAsia="en-US"/>
        </w:rPr>
        <w:t>п</w:t>
      </w:r>
      <w:r w:rsidRPr="00C07660">
        <w:rPr>
          <w:rFonts w:eastAsia="Calibri"/>
          <w:sz w:val="28"/>
          <w:szCs w:val="28"/>
          <w:lang w:eastAsia="en-US"/>
        </w:rPr>
        <w:t>акет документов, включающий</w:t>
      </w:r>
    </w:p>
    <w:p w14:paraId="78909EEC" w14:textId="77777777" w:rsidR="00FE29BB" w:rsidRPr="00C07660" w:rsidRDefault="00FE29BB" w:rsidP="00FE29BB">
      <w:pPr>
        <w:tabs>
          <w:tab w:val="left" w:pos="637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 xml:space="preserve">заполненное </w:t>
      </w:r>
      <w:r w:rsidRPr="002B69F1">
        <w:rPr>
          <w:rFonts w:eastAsia="Calibri"/>
          <w:sz w:val="28"/>
          <w:szCs w:val="28"/>
          <w:lang w:eastAsia="en-US"/>
        </w:rPr>
        <w:t xml:space="preserve">заявление </w:t>
      </w:r>
      <w:r w:rsidR="004D1153" w:rsidRPr="002B69F1">
        <w:rPr>
          <w:rFonts w:eastAsia="Calibri"/>
          <w:sz w:val="28"/>
          <w:szCs w:val="28"/>
          <w:lang w:eastAsia="en-US"/>
        </w:rPr>
        <w:t>об</w:t>
      </w:r>
      <w:r w:rsidRPr="002B69F1">
        <w:rPr>
          <w:rFonts w:eastAsia="Calibri"/>
          <w:sz w:val="28"/>
          <w:szCs w:val="28"/>
          <w:lang w:eastAsia="en-US"/>
        </w:rPr>
        <w:t xml:space="preserve"> участи</w:t>
      </w:r>
      <w:r w:rsidR="004D1153" w:rsidRPr="002B69F1">
        <w:rPr>
          <w:rFonts w:eastAsia="Calibri"/>
          <w:sz w:val="28"/>
          <w:szCs w:val="28"/>
          <w:lang w:eastAsia="en-US"/>
        </w:rPr>
        <w:t>и</w:t>
      </w:r>
      <w:r w:rsidRPr="002B69F1">
        <w:rPr>
          <w:rFonts w:eastAsia="Calibri"/>
          <w:sz w:val="28"/>
          <w:szCs w:val="28"/>
          <w:lang w:eastAsia="en-US"/>
        </w:rPr>
        <w:t xml:space="preserve"> в Конкурсе (</w:t>
      </w:r>
      <w:r w:rsidRPr="002B69F1">
        <w:rPr>
          <w:rFonts w:eastAsia="Calibri"/>
          <w:color w:val="000000"/>
          <w:sz w:val="28"/>
          <w:szCs w:val="28"/>
          <w:lang w:eastAsia="en-US"/>
        </w:rPr>
        <w:t>формат *</w:t>
      </w:r>
      <w:proofErr w:type="spellStart"/>
      <w:r w:rsidRPr="002B69F1">
        <w:rPr>
          <w:rFonts w:eastAsia="Calibri"/>
          <w:color w:val="000000"/>
          <w:sz w:val="28"/>
          <w:szCs w:val="28"/>
          <w:lang w:eastAsia="en-US"/>
        </w:rPr>
        <w:t>doc</w:t>
      </w:r>
      <w:proofErr w:type="spellEnd"/>
      <w:r w:rsidRPr="002B69F1">
        <w:rPr>
          <w:rFonts w:eastAsia="Calibri"/>
          <w:color w:val="000000"/>
          <w:sz w:val="28"/>
          <w:szCs w:val="28"/>
          <w:lang w:eastAsia="en-US"/>
        </w:rPr>
        <w:t xml:space="preserve">; форму заявления </w:t>
      </w:r>
      <w:r w:rsidRPr="002B69F1">
        <w:rPr>
          <w:rFonts w:eastAsia="Calibri"/>
          <w:sz w:val="28"/>
          <w:szCs w:val="28"/>
          <w:lang w:eastAsia="en-US"/>
        </w:rPr>
        <w:t>см. в Приложении 3), а также скан заполненного</w:t>
      </w:r>
      <w:r w:rsidRPr="00C07660">
        <w:rPr>
          <w:rFonts w:eastAsia="Calibri"/>
          <w:sz w:val="28"/>
          <w:szCs w:val="28"/>
          <w:lang w:eastAsia="en-US"/>
        </w:rPr>
        <w:t xml:space="preserve"> заявления с подписью участника и его законного представителя; </w:t>
      </w:r>
    </w:p>
    <w:p w14:paraId="5F2DBA6B" w14:textId="77777777"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– скан свидетельства о рождении участника (паспорта или заменяющего его документа); </w:t>
      </w:r>
    </w:p>
    <w:p w14:paraId="78559048" w14:textId="77777777"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скан плат</w:t>
      </w:r>
      <w:r>
        <w:rPr>
          <w:rFonts w:eastAsia="Calibri"/>
          <w:sz w:val="28"/>
          <w:szCs w:val="28"/>
          <w:lang w:eastAsia="en-US"/>
        </w:rPr>
        <w:t>ё</w:t>
      </w:r>
      <w:r w:rsidRPr="00C07660">
        <w:rPr>
          <w:rFonts w:eastAsia="Calibri"/>
          <w:sz w:val="28"/>
          <w:szCs w:val="28"/>
          <w:lang w:eastAsia="en-US"/>
        </w:rPr>
        <w:t>жного документа</w:t>
      </w:r>
      <w:r w:rsidRPr="00C07660">
        <w:rPr>
          <w:sz w:val="28"/>
          <w:szCs w:val="28"/>
        </w:rPr>
        <w:t>, подтверждающего уплату вступительного взноса;</w:t>
      </w:r>
    </w:p>
    <w:p w14:paraId="058D0C33" w14:textId="77777777"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lastRenderedPageBreak/>
        <w:t>– скан справки из музыкально-образовательной организации (на официальном бланке), подтверждающей факт обучения участника в этой организации;</w:t>
      </w:r>
    </w:p>
    <w:p w14:paraId="0F19C5B1" w14:textId="77777777" w:rsidR="00FE29BB" w:rsidRPr="006E0911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художественную фотографию (несколько фотографий) хорошего качества в формате *</w:t>
      </w:r>
      <w:r w:rsidRPr="00C07660">
        <w:rPr>
          <w:rFonts w:eastAsia="Calibri"/>
          <w:sz w:val="28"/>
          <w:szCs w:val="28"/>
          <w:lang w:val="en-US" w:eastAsia="en-US"/>
        </w:rPr>
        <w:t>jpg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color w:val="000000"/>
          <w:sz w:val="28"/>
          <w:szCs w:val="28"/>
          <w:lang w:eastAsia="en-US"/>
        </w:rPr>
        <w:t>размер файла – н</w:t>
      </w:r>
      <w:r w:rsidR="006E0911">
        <w:rPr>
          <w:rFonts w:eastAsia="Calibri"/>
          <w:color w:val="000000"/>
          <w:sz w:val="28"/>
          <w:szCs w:val="28"/>
          <w:lang w:eastAsia="en-US"/>
        </w:rPr>
        <w:t>е менее 500 Кб и не более 2 Мб</w:t>
      </w:r>
      <w:r w:rsidR="006E0911" w:rsidRPr="006E0911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6AC1BD83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8.2.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Заявления на участие  принимаются строго до указанной даты (1</w:t>
      </w:r>
      <w:r w:rsidR="000B16EA">
        <w:rPr>
          <w:rFonts w:eastAsia="Calibri"/>
          <w:i/>
          <w:sz w:val="28"/>
          <w:szCs w:val="28"/>
          <w:lang w:eastAsia="en-US"/>
        </w:rPr>
        <w:t> </w:t>
      </w:r>
      <w:r w:rsidRPr="00C07660">
        <w:rPr>
          <w:rFonts w:eastAsia="Calibri"/>
          <w:i/>
          <w:sz w:val="28"/>
          <w:szCs w:val="28"/>
          <w:lang w:eastAsia="en-US"/>
        </w:rPr>
        <w:t>февраля 20</w:t>
      </w:r>
      <w:r w:rsidR="000B16EA">
        <w:rPr>
          <w:rFonts w:eastAsia="Calibri"/>
          <w:i/>
          <w:sz w:val="28"/>
          <w:szCs w:val="28"/>
          <w:lang w:eastAsia="en-US"/>
        </w:rPr>
        <w:t>2</w:t>
      </w:r>
      <w:r w:rsidR="0096440F">
        <w:rPr>
          <w:rFonts w:eastAsia="Calibri"/>
          <w:i/>
          <w:sz w:val="28"/>
          <w:szCs w:val="28"/>
          <w:lang w:eastAsia="en-US"/>
        </w:rPr>
        <w:t>2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года</w:t>
      </w:r>
      <w:r w:rsidR="00254117">
        <w:rPr>
          <w:rFonts w:eastAsia="Calibri"/>
          <w:i/>
          <w:sz w:val="28"/>
          <w:szCs w:val="28"/>
          <w:lang w:eastAsia="en-US"/>
        </w:rPr>
        <w:t xml:space="preserve"> включительно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). Не </w:t>
      </w:r>
      <w:r w:rsidRPr="00C27571">
        <w:rPr>
          <w:rFonts w:eastAsia="Calibri"/>
          <w:i/>
          <w:sz w:val="28"/>
          <w:szCs w:val="28"/>
          <w:lang w:eastAsia="en-US"/>
        </w:rPr>
        <w:t>полностью укомплектованные заявления и заявления, поступившие после указанного срока, не рассматриваются.</w:t>
      </w:r>
      <w:r w:rsidRPr="00C27571">
        <w:t xml:space="preserve"> </w:t>
      </w:r>
      <w:r w:rsidRPr="00C27571">
        <w:rPr>
          <w:rFonts w:eastAsia="Calibri"/>
          <w:sz w:val="28"/>
          <w:szCs w:val="28"/>
          <w:lang w:eastAsia="en-US"/>
        </w:rPr>
        <w:t>В заявлении необходимо указать реквизиты паспорта преподавателя, данные о его пенсионном страховом</w:t>
      </w:r>
      <w:r w:rsidRPr="00C07660">
        <w:rPr>
          <w:rFonts w:eastAsia="Calibri"/>
          <w:sz w:val="28"/>
          <w:szCs w:val="28"/>
          <w:lang w:eastAsia="en-US"/>
        </w:rPr>
        <w:t xml:space="preserve"> свидетельстве, а также ИНН.</w:t>
      </w:r>
    </w:p>
    <w:p w14:paraId="25903CDC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8.3. При заполнении заявления на участие необходимо обратить внимание на правильность написания фамилий композиторов, названий, опусов и тональностей исполняемых произведений. Обязательно указывать хронометраж каждого произведения.</w:t>
      </w:r>
    </w:p>
    <w:p w14:paraId="297B7779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8.4. Иностранные участники присылают заявления на русском или английском языках (по выбору).</w:t>
      </w:r>
    </w:p>
    <w:p w14:paraId="00A3359A" w14:textId="77777777"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8.5. </w:t>
      </w:r>
      <w:r w:rsidRPr="00C07660">
        <w:rPr>
          <w:i/>
          <w:sz w:val="28"/>
          <w:szCs w:val="28"/>
        </w:rPr>
        <w:t>В случае отказа от участия в Конкурсе вступительный взнос не возвращается.</w:t>
      </w:r>
    </w:p>
    <w:p w14:paraId="104C03DB" w14:textId="77777777"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8.6. </w:t>
      </w:r>
      <w:r w:rsidRPr="00C07660">
        <w:rPr>
          <w:i/>
          <w:color w:val="000000"/>
          <w:sz w:val="28"/>
          <w:szCs w:val="28"/>
        </w:rPr>
        <w:t>Заявление на участие в Конкурсе с подписью участника и его законного представителя является подтверждением того, что они полностью принимают условия настоящего Положения.</w:t>
      </w:r>
    </w:p>
    <w:p w14:paraId="4F3C90CC" w14:textId="77777777"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sz w:val="28"/>
          <w:szCs w:val="28"/>
        </w:rPr>
      </w:pPr>
    </w:p>
    <w:p w14:paraId="618BB5D7" w14:textId="77777777"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B007ED">
        <w:rPr>
          <w:b/>
          <w:color w:val="000000"/>
          <w:sz w:val="26"/>
          <w:szCs w:val="26"/>
        </w:rPr>
        <w:t>Контактная информация:</w:t>
      </w:r>
    </w:p>
    <w:p w14:paraId="47CBE574" w14:textId="77777777"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b/>
          <w:color w:val="000000"/>
          <w:sz w:val="26"/>
          <w:szCs w:val="26"/>
        </w:rPr>
      </w:pPr>
    </w:p>
    <w:p w14:paraId="742E5FA4" w14:textId="77777777"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Центр музыкальной культуры имени С. В. Рахманинова</w:t>
      </w:r>
    </w:p>
    <w:p w14:paraId="321801E0" w14:textId="77777777"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Муниципального автономного учреждения культуры «Центр культуры, искусства и общественных инициатив «Диалог»</w:t>
      </w:r>
    </w:p>
    <w:p w14:paraId="5E0CCC69" w14:textId="77777777"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173004, г. Великий Новгород, ул. Большая Московская, д. 37/9</w:t>
      </w:r>
    </w:p>
    <w:p w14:paraId="2C0AB069" w14:textId="77777777"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311E84F0" w14:textId="77777777"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Телефоны (</w:t>
      </w:r>
      <w:r w:rsidR="00B007ED" w:rsidRPr="00B007ED">
        <w:rPr>
          <w:rFonts w:eastAsia="Calibri"/>
          <w:sz w:val="26"/>
          <w:szCs w:val="26"/>
          <w:lang w:eastAsia="en-US"/>
        </w:rPr>
        <w:t>вторник – суббота</w:t>
      </w:r>
      <w:r w:rsidRPr="00B007ED">
        <w:rPr>
          <w:rFonts w:eastAsia="Calibri"/>
          <w:sz w:val="26"/>
          <w:szCs w:val="26"/>
          <w:lang w:eastAsia="en-US"/>
        </w:rPr>
        <w:t xml:space="preserve"> с 9.00 до 18.00):</w:t>
      </w:r>
    </w:p>
    <w:p w14:paraId="7ADEA807" w14:textId="77777777" w:rsidR="00961314" w:rsidRPr="00B007ED" w:rsidRDefault="00961314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8</w:t>
      </w:r>
      <w:r w:rsidR="00B007ED" w:rsidRPr="00B007ED">
        <w:rPr>
          <w:rFonts w:eastAsia="Calibri"/>
          <w:sz w:val="26"/>
          <w:szCs w:val="26"/>
          <w:lang w:eastAsia="en-US"/>
        </w:rPr>
        <w:t>-</w:t>
      </w:r>
      <w:r w:rsidRPr="00B007ED">
        <w:rPr>
          <w:rFonts w:eastAsia="Calibri"/>
          <w:sz w:val="26"/>
          <w:szCs w:val="26"/>
          <w:lang w:eastAsia="en-US"/>
        </w:rPr>
        <w:t xml:space="preserve">(8162)-500-644 руководитель Центра музыкальной культуры им. С. В. Рахманинова Татьяна Валерьевна Берфорд; </w:t>
      </w:r>
    </w:p>
    <w:p w14:paraId="4AE10143" w14:textId="77777777"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 xml:space="preserve">8-(8162)-500-645 </w:t>
      </w:r>
      <w:r w:rsidR="00961314" w:rsidRPr="00B007ED">
        <w:rPr>
          <w:rFonts w:eastAsia="Calibri"/>
          <w:sz w:val="26"/>
          <w:szCs w:val="26"/>
          <w:lang w:eastAsia="en-US"/>
        </w:rPr>
        <w:t>специалист</w:t>
      </w:r>
      <w:r w:rsidRPr="00B007ED">
        <w:rPr>
          <w:rFonts w:eastAsia="Calibri"/>
          <w:sz w:val="26"/>
          <w:szCs w:val="26"/>
          <w:lang w:eastAsia="en-US"/>
        </w:rPr>
        <w:t xml:space="preserve"> Центра музыкальной культуры им. С. В. Рахма</w:t>
      </w:r>
      <w:r w:rsidR="00961314" w:rsidRPr="00B007ED">
        <w:rPr>
          <w:rFonts w:eastAsia="Calibri"/>
          <w:sz w:val="26"/>
          <w:szCs w:val="26"/>
          <w:lang w:eastAsia="en-US"/>
        </w:rPr>
        <w:t>нинова Екатерина Владимировна Верстюк.</w:t>
      </w:r>
    </w:p>
    <w:p w14:paraId="34FA56C2" w14:textId="77777777"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2DF2E24" w14:textId="77777777" w:rsidR="00FE29BB" w:rsidRPr="00B007ED" w:rsidRDefault="00FE29BB" w:rsidP="00FE29BB">
      <w:pPr>
        <w:ind w:firstLine="708"/>
        <w:contextualSpacing/>
        <w:rPr>
          <w:rFonts w:eastAsia="Calibri"/>
          <w:color w:val="0000FF"/>
          <w:sz w:val="26"/>
          <w:szCs w:val="26"/>
          <w:u w:val="single"/>
          <w:lang w:eastAsia="en-US"/>
        </w:rPr>
      </w:pPr>
      <w:r w:rsidRPr="00B007ED">
        <w:rPr>
          <w:rFonts w:eastAsia="Calibri"/>
          <w:sz w:val="26"/>
          <w:szCs w:val="26"/>
          <w:lang w:val="en-US" w:eastAsia="en-US"/>
        </w:rPr>
        <w:t>e</w:t>
      </w:r>
      <w:r w:rsidRPr="00B007ED">
        <w:rPr>
          <w:rFonts w:eastAsia="Calibri"/>
          <w:sz w:val="26"/>
          <w:szCs w:val="26"/>
          <w:lang w:eastAsia="en-US"/>
        </w:rPr>
        <w:t>-</w:t>
      </w:r>
      <w:r w:rsidRPr="00B007ED">
        <w:rPr>
          <w:rFonts w:eastAsia="Calibri"/>
          <w:sz w:val="26"/>
          <w:szCs w:val="26"/>
          <w:lang w:val="en-US" w:eastAsia="en-US"/>
        </w:rPr>
        <w:t>mail</w:t>
      </w:r>
      <w:r w:rsidRPr="00B007ED">
        <w:rPr>
          <w:rFonts w:eastAsia="Calibri"/>
          <w:sz w:val="26"/>
          <w:szCs w:val="26"/>
          <w:lang w:eastAsia="en-US"/>
        </w:rPr>
        <w:t xml:space="preserve">: </w:t>
      </w:r>
      <w:hyperlink r:id="rId9" w:history="1"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rc</w:t>
        </w:r>
        <w:r w:rsidRPr="00B007ED">
          <w:rPr>
            <w:rFonts w:eastAsia="Calibri"/>
            <w:color w:val="0000FF"/>
            <w:sz w:val="26"/>
            <w:szCs w:val="26"/>
            <w:u w:val="single"/>
            <w:lang w:eastAsia="en-US"/>
          </w:rPr>
          <w:t>_1993@</w:t>
        </w:r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mail</w:t>
        </w:r>
        <w:r w:rsidRPr="00B007ED">
          <w:rPr>
            <w:rFonts w:eastAsia="Calibri"/>
            <w:color w:val="0000FF"/>
            <w:sz w:val="26"/>
            <w:szCs w:val="26"/>
            <w:u w:val="single"/>
            <w:lang w:eastAsia="en-US"/>
          </w:rPr>
          <w:t>.</w:t>
        </w:r>
        <w:proofErr w:type="spellStart"/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</w:p>
    <w:p w14:paraId="46F9D080" w14:textId="77777777"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14:paraId="78C0ABE5" w14:textId="77777777" w:rsidR="00FE29BB" w:rsidRPr="00B007ED" w:rsidRDefault="00FE29BB" w:rsidP="00FE29B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007ED">
        <w:rPr>
          <w:color w:val="000000"/>
          <w:sz w:val="26"/>
          <w:szCs w:val="26"/>
        </w:rPr>
        <w:t>Центр музыкальной культуры им. С. В. Рахманинова в Интернете:</w:t>
      </w:r>
    </w:p>
    <w:p w14:paraId="128F6888" w14:textId="77777777" w:rsidR="00FE29BB" w:rsidRPr="00B007ED" w:rsidRDefault="00E516DE" w:rsidP="00FE29BB">
      <w:pPr>
        <w:ind w:firstLine="709"/>
        <w:contextualSpacing/>
        <w:jc w:val="both"/>
        <w:rPr>
          <w:color w:val="000000"/>
          <w:sz w:val="26"/>
          <w:szCs w:val="26"/>
        </w:rPr>
      </w:pPr>
      <w:hyperlink r:id="rId10" w:history="1">
        <w:r w:rsidR="00FE29BB" w:rsidRPr="00B007ED">
          <w:rPr>
            <w:rStyle w:val="a3"/>
            <w:sz w:val="26"/>
            <w:szCs w:val="26"/>
          </w:rPr>
          <w:t>http://www.center-dialog.ru/content/o-centre-muzykalnoy-kultury-im-s-v-rahmaninova#</w:t>
        </w:r>
      </w:hyperlink>
    </w:p>
    <w:p w14:paraId="22A9D218" w14:textId="77777777" w:rsidR="00B007ED" w:rsidRPr="00B007ED" w:rsidRDefault="00FE29BB" w:rsidP="00FE29B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007ED">
        <w:rPr>
          <w:color w:val="000000"/>
          <w:sz w:val="26"/>
          <w:szCs w:val="26"/>
        </w:rPr>
        <w:t>ВКонтакте:</w:t>
      </w:r>
    </w:p>
    <w:p w14:paraId="67EDAE65" w14:textId="77777777" w:rsidR="00FE29BB" w:rsidRPr="00B007ED" w:rsidRDefault="00E516DE" w:rsidP="00FE29BB">
      <w:pPr>
        <w:ind w:firstLine="709"/>
        <w:contextualSpacing/>
        <w:jc w:val="both"/>
        <w:rPr>
          <w:sz w:val="26"/>
          <w:szCs w:val="26"/>
        </w:rPr>
      </w:pPr>
      <w:hyperlink r:id="rId11" w:history="1">
        <w:r w:rsidR="00FE29BB" w:rsidRPr="00B007ED">
          <w:rPr>
            <w:rStyle w:val="a3"/>
            <w:sz w:val="26"/>
            <w:szCs w:val="26"/>
          </w:rPr>
          <w:t>https://vk.com/cmk_im_rachmaninova</w:t>
        </w:r>
      </w:hyperlink>
    </w:p>
    <w:p w14:paraId="24484411" w14:textId="77777777" w:rsidR="00FE29BB" w:rsidRPr="00C07660" w:rsidRDefault="00B007ED" w:rsidP="00B007ED">
      <w:pPr>
        <w:spacing w:after="200"/>
        <w:ind w:firstLine="709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r w:rsidRPr="00B007ED">
        <w:rPr>
          <w:bCs/>
          <w:sz w:val="26"/>
          <w:szCs w:val="26"/>
        </w:rPr>
        <w:t>Инстаграме</w:t>
      </w:r>
      <w:r>
        <w:rPr>
          <w:bCs/>
          <w:sz w:val="26"/>
          <w:szCs w:val="26"/>
        </w:rPr>
        <w:t xml:space="preserve">: </w:t>
      </w:r>
      <w:hyperlink r:id="rId12" w:history="1">
        <w:r w:rsidRPr="00E8646B">
          <w:rPr>
            <w:rStyle w:val="a3"/>
            <w:bCs/>
            <w:sz w:val="26"/>
            <w:szCs w:val="26"/>
          </w:rPr>
          <w:t>https://www.instagram.com/p/CUwohNeMNG2/?utm_medium=copy_link</w:t>
        </w:r>
      </w:hyperlink>
      <w:r w:rsidR="00FE29BB" w:rsidRPr="00B007ED">
        <w:rPr>
          <w:bCs/>
          <w:sz w:val="26"/>
          <w:szCs w:val="26"/>
        </w:rPr>
        <w:br w:type="page"/>
      </w:r>
    </w:p>
    <w:p w14:paraId="0367FED2" w14:textId="77777777"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lastRenderedPageBreak/>
        <w:t>ПРИЛОЖЕНИЕ 1</w:t>
      </w:r>
    </w:p>
    <w:p w14:paraId="47A76C12" w14:textId="77777777"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</w:p>
    <w:p w14:paraId="7CE9C7B3" w14:textId="77777777"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Требования к программе выступления участников</w:t>
      </w:r>
    </w:p>
    <w:p w14:paraId="2F9F2413" w14:textId="77777777"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  <w:lang w:val="en-US"/>
        </w:rPr>
        <w:t>X</w:t>
      </w:r>
      <w:r w:rsidR="00AC059E">
        <w:rPr>
          <w:b/>
          <w:sz w:val="28"/>
          <w:szCs w:val="28"/>
          <w:lang w:val="en-US"/>
        </w:rPr>
        <w:t>I</w:t>
      </w:r>
      <w:r w:rsidRPr="00C07660">
        <w:rPr>
          <w:b/>
          <w:sz w:val="28"/>
          <w:szCs w:val="28"/>
          <w:lang w:val="en-US"/>
        </w:rPr>
        <w:t>I</w:t>
      </w:r>
      <w:r w:rsidR="00434C6B">
        <w:rPr>
          <w:b/>
          <w:sz w:val="28"/>
          <w:szCs w:val="28"/>
          <w:lang w:val="en-US"/>
        </w:rPr>
        <w:t>I</w:t>
      </w:r>
      <w:r w:rsidRPr="00C07660">
        <w:rPr>
          <w:b/>
          <w:sz w:val="28"/>
          <w:szCs w:val="28"/>
        </w:rPr>
        <w:t xml:space="preserve"> Международного конкурса юных пианистов </w:t>
      </w:r>
    </w:p>
    <w:p w14:paraId="0737C519" w14:textId="77777777" w:rsidR="00FE29BB" w:rsidRPr="00434C6B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имени С. В. Рахманинова – 20</w:t>
      </w:r>
      <w:r w:rsidR="00AC059E" w:rsidRPr="00D3355E">
        <w:rPr>
          <w:b/>
          <w:sz w:val="28"/>
          <w:szCs w:val="28"/>
        </w:rPr>
        <w:t>2</w:t>
      </w:r>
      <w:r w:rsidR="0096440F">
        <w:rPr>
          <w:b/>
          <w:sz w:val="28"/>
          <w:szCs w:val="28"/>
        </w:rPr>
        <w:t>2</w:t>
      </w:r>
    </w:p>
    <w:p w14:paraId="0190FB8B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320EC476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 </w:t>
      </w:r>
    </w:p>
    <w:p w14:paraId="7B93A8D9" w14:textId="77777777" w:rsidR="00FE29BB" w:rsidRPr="00C07660" w:rsidRDefault="00FE29BB" w:rsidP="00FE29BB">
      <w:pPr>
        <w:contextualSpacing/>
        <w:jc w:val="both"/>
        <w:rPr>
          <w:sz w:val="28"/>
          <w:szCs w:val="28"/>
          <w:u w:val="single"/>
        </w:rPr>
      </w:pPr>
      <w:r w:rsidRPr="00C07660">
        <w:rPr>
          <w:sz w:val="28"/>
          <w:szCs w:val="28"/>
          <w:u w:val="single"/>
        </w:rPr>
        <w:t>КАТЕГОРИЯ А (учащиеся детских музыкальных школ и школ искусств, равнозначных статусу ДМШ)</w:t>
      </w:r>
    </w:p>
    <w:p w14:paraId="6AC18B32" w14:textId="77777777" w:rsidR="00FE29BB" w:rsidRPr="00C07660" w:rsidRDefault="00FE29BB" w:rsidP="00FE29BB">
      <w:pPr>
        <w:contextualSpacing/>
        <w:jc w:val="both"/>
        <w:rPr>
          <w:sz w:val="28"/>
          <w:szCs w:val="28"/>
          <w:u w:val="single"/>
        </w:rPr>
      </w:pPr>
    </w:p>
    <w:p w14:paraId="1E05F73A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r w:rsidRPr="00C07660">
        <w:rPr>
          <w:b/>
          <w:sz w:val="28"/>
          <w:szCs w:val="28"/>
        </w:rPr>
        <w:t>1. Возраст до 12 лет (включительно).</w:t>
      </w:r>
      <w:r w:rsidRPr="00C07660">
        <w:rPr>
          <w:sz w:val="28"/>
          <w:szCs w:val="28"/>
        </w:rPr>
        <w:t xml:space="preserve"> </w:t>
      </w:r>
    </w:p>
    <w:p w14:paraId="65EA1B6C" w14:textId="77777777"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</w:rPr>
        <w:t>Хронометраж выступления – не более 15 минут</w:t>
      </w:r>
      <w:r w:rsidR="008C3888">
        <w:rPr>
          <w:i/>
          <w:sz w:val="28"/>
          <w:szCs w:val="28"/>
        </w:rPr>
        <w:t xml:space="preserve"> в каждом туре</w:t>
      </w:r>
      <w:r w:rsidRPr="00C07660">
        <w:rPr>
          <w:i/>
          <w:sz w:val="28"/>
          <w:szCs w:val="28"/>
        </w:rPr>
        <w:t>.</w:t>
      </w:r>
    </w:p>
    <w:p w14:paraId="612AF6A4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4844EDCF" w14:textId="77777777"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</w:t>
      </w:r>
      <w:r w:rsidRPr="00C07660">
        <w:rPr>
          <w:i/>
          <w:sz w:val="28"/>
          <w:szCs w:val="28"/>
        </w:rPr>
        <w:t xml:space="preserve"> тур:</w:t>
      </w:r>
    </w:p>
    <w:p w14:paraId="1763FE2F" w14:textId="77777777"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И. С. Бах. Инвенция / симфония / прелюдия и фуга из «Хорошо темперированного клавира» (по выбору участника). </w:t>
      </w:r>
    </w:p>
    <w:p w14:paraId="721B1EB2" w14:textId="77777777" w:rsidR="00FE29BB" w:rsidRPr="00C07660" w:rsidRDefault="00FE29BB" w:rsidP="00FE29BB">
      <w:pPr>
        <w:jc w:val="both"/>
        <w:rPr>
          <w:i/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Две разнохарактерные пьесы русских композиторов. </w:t>
      </w:r>
      <w:r w:rsidRPr="00C07660">
        <w:rPr>
          <w:i/>
          <w:sz w:val="28"/>
          <w:szCs w:val="28"/>
        </w:rPr>
        <w:t>Приветствуется исполнение произведения С. В. Рахманинова.</w:t>
      </w:r>
    </w:p>
    <w:p w14:paraId="157599C3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5B98947F" w14:textId="77777777"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14:paraId="0785B0FE" w14:textId="77777777" w:rsidR="00FE29BB" w:rsidRPr="00C07660" w:rsidRDefault="00FE29BB" w:rsidP="00FE29BB">
      <w:pPr>
        <w:jc w:val="both"/>
        <w:rPr>
          <w:b/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Крупная форма (соната, сонатина, вариации) эпохи классицизма; в сонатных циклах исполняется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часть или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и </w:t>
      </w:r>
      <w:r w:rsidRPr="00C07660">
        <w:rPr>
          <w:sz w:val="28"/>
          <w:szCs w:val="28"/>
          <w:lang w:val="en-US"/>
        </w:rPr>
        <w:t>III</w:t>
      </w:r>
      <w:r w:rsidRPr="00C07660">
        <w:rPr>
          <w:sz w:val="28"/>
          <w:szCs w:val="28"/>
        </w:rPr>
        <w:t xml:space="preserve"> части (по выбору участника). </w:t>
      </w:r>
    </w:p>
    <w:p w14:paraId="2EE3C67C" w14:textId="77777777"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Произведение С. В. Рахманинова.  </w:t>
      </w:r>
    </w:p>
    <w:p w14:paraId="73423E16" w14:textId="77777777"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Одно или несколько сочинений композиторов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14:paraId="4F54D74A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04D4111F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56A18091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r w:rsidRPr="00C07660">
        <w:rPr>
          <w:b/>
          <w:sz w:val="28"/>
          <w:szCs w:val="28"/>
        </w:rPr>
        <w:t>2. Возраст 13–16 лет (включительно).</w:t>
      </w:r>
      <w:r w:rsidRPr="00C07660">
        <w:rPr>
          <w:sz w:val="28"/>
          <w:szCs w:val="28"/>
        </w:rPr>
        <w:t xml:space="preserve"> </w:t>
      </w:r>
    </w:p>
    <w:p w14:paraId="0CCE1E42" w14:textId="77777777"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</w:rPr>
        <w:t>Хронометраж выступления – не более 20 минут</w:t>
      </w:r>
      <w:r w:rsidR="008C3888">
        <w:rPr>
          <w:i/>
          <w:sz w:val="28"/>
          <w:szCs w:val="28"/>
        </w:rPr>
        <w:t xml:space="preserve"> в каждом туре</w:t>
      </w:r>
      <w:r w:rsidRPr="00C07660">
        <w:rPr>
          <w:i/>
          <w:sz w:val="28"/>
          <w:szCs w:val="28"/>
        </w:rPr>
        <w:t>.</w:t>
      </w:r>
    </w:p>
    <w:p w14:paraId="5A6B8CD0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6B05E24C" w14:textId="77777777"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</w:t>
      </w:r>
      <w:r w:rsidRPr="00C07660">
        <w:rPr>
          <w:i/>
          <w:sz w:val="28"/>
          <w:szCs w:val="28"/>
        </w:rPr>
        <w:t xml:space="preserve"> тур:</w:t>
      </w:r>
    </w:p>
    <w:p w14:paraId="5BC77C89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Одна из прелюдий и фуг И. С. Баха, П. И. Чайковского, Н. А. Римского-Корсакова, С. И. Танеева, Д. Д. Шостаковича, Р. К. Щедрина, С. М. Слонимского.</w:t>
      </w:r>
    </w:p>
    <w:p w14:paraId="0F018896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Крупная форма (соната, вариации) следующих композиторов: Й. Гайдн, В. А. Моцарт, Л. Бетховен, Ф. Шуберт; в сонатных циклах исполняются I часть или II и III части (по выбору участника). </w:t>
      </w:r>
    </w:p>
    <w:p w14:paraId="48E19CC9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С. В. Рахманинов.</w:t>
      </w:r>
    </w:p>
    <w:p w14:paraId="1248B100" w14:textId="77777777"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14:paraId="09BB08A6" w14:textId="77777777"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14:paraId="67476BE5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С. В. Рахманинова.</w:t>
      </w:r>
    </w:p>
    <w:p w14:paraId="3A0314BF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композиторов</w:t>
      </w:r>
      <w:r w:rsidRPr="00C07660">
        <w:rPr>
          <w:b/>
          <w:sz w:val="28"/>
          <w:szCs w:val="28"/>
        </w:rPr>
        <w:t xml:space="preserve">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14:paraId="233FB416" w14:textId="77777777"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14:paraId="5DEC7B85" w14:textId="77777777"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14:paraId="544B7AC0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6EB104FE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18197E09" w14:textId="77777777" w:rsidR="00FE29BB" w:rsidRPr="00C07660" w:rsidRDefault="00FE29BB" w:rsidP="00FE29BB">
      <w:pPr>
        <w:pStyle w:val="2"/>
        <w:contextualSpacing/>
        <w:jc w:val="both"/>
        <w:rPr>
          <w:caps/>
          <w:sz w:val="28"/>
          <w:szCs w:val="28"/>
        </w:rPr>
      </w:pPr>
      <w:r w:rsidRPr="00C07660">
        <w:rPr>
          <w:caps/>
          <w:sz w:val="28"/>
          <w:szCs w:val="28"/>
        </w:rPr>
        <w:t xml:space="preserve"> КАТЕГОРИЯ В (</w:t>
      </w:r>
      <w:r w:rsidRPr="00C07660">
        <w:rPr>
          <w:sz w:val="28"/>
          <w:szCs w:val="28"/>
        </w:rPr>
        <w:t>учащиеся специализированных музыкальных школ и колледжей: спецшколы при консерваториях, музыкальные колледжи и колледжи искусств).</w:t>
      </w:r>
    </w:p>
    <w:p w14:paraId="2504D931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460CEFF0" w14:textId="2E35C463"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  <w:r w:rsidRPr="00BA7D81">
        <w:rPr>
          <w:b/>
          <w:sz w:val="28"/>
          <w:szCs w:val="28"/>
        </w:rPr>
        <w:t>В-1. Возраст 12</w:t>
      </w:r>
      <w:r w:rsidR="00CD7B8F" w:rsidRPr="00BA7D81">
        <w:rPr>
          <w:b/>
          <w:sz w:val="28"/>
          <w:szCs w:val="28"/>
        </w:rPr>
        <w:t xml:space="preserve"> – 15 </w:t>
      </w:r>
      <w:r w:rsidRPr="00BA7D81">
        <w:rPr>
          <w:b/>
          <w:sz w:val="28"/>
          <w:szCs w:val="28"/>
        </w:rPr>
        <w:t>лет (включительно).</w:t>
      </w:r>
    </w:p>
    <w:p w14:paraId="795D9A6F" w14:textId="46AEE10B"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</w:rPr>
        <w:t>Хронометраж выступления – не более  2</w:t>
      </w:r>
      <w:r w:rsidR="00CD7B8F" w:rsidRPr="00BA7D81">
        <w:rPr>
          <w:i/>
          <w:sz w:val="28"/>
          <w:szCs w:val="28"/>
        </w:rPr>
        <w:t>5</w:t>
      </w:r>
      <w:r w:rsidRPr="00BA7D81">
        <w:rPr>
          <w:i/>
          <w:sz w:val="28"/>
          <w:szCs w:val="28"/>
        </w:rPr>
        <w:t xml:space="preserve"> минут</w:t>
      </w:r>
      <w:r w:rsidR="008C3888" w:rsidRPr="00BA7D81">
        <w:rPr>
          <w:i/>
          <w:sz w:val="28"/>
          <w:szCs w:val="28"/>
        </w:rPr>
        <w:t xml:space="preserve"> в каждом туре</w:t>
      </w:r>
      <w:r w:rsidRPr="00BA7D81">
        <w:rPr>
          <w:i/>
          <w:sz w:val="28"/>
          <w:szCs w:val="28"/>
        </w:rPr>
        <w:t>.</w:t>
      </w:r>
    </w:p>
    <w:p w14:paraId="16FA82C5" w14:textId="77777777"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</w:p>
    <w:p w14:paraId="23778F84" w14:textId="77777777"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</w:t>
      </w:r>
      <w:r w:rsidRPr="00BA7D81">
        <w:rPr>
          <w:i/>
          <w:sz w:val="28"/>
          <w:szCs w:val="28"/>
        </w:rPr>
        <w:t xml:space="preserve"> тур:</w:t>
      </w:r>
    </w:p>
    <w:p w14:paraId="3CC98D86" w14:textId="49F4809D"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1.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 xml:space="preserve">И. С. Бах. </w:t>
      </w:r>
      <w:r w:rsidR="00230D64" w:rsidRPr="00BA7D81">
        <w:rPr>
          <w:sz w:val="28"/>
          <w:szCs w:val="28"/>
        </w:rPr>
        <w:t>П</w:t>
      </w:r>
      <w:r w:rsidRPr="00BA7D81">
        <w:rPr>
          <w:sz w:val="28"/>
          <w:szCs w:val="28"/>
        </w:rPr>
        <w:t xml:space="preserve">релюдия и фуга из «Хорошо темперированного клавира» (по выбору участника). </w:t>
      </w:r>
    </w:p>
    <w:p w14:paraId="1B472DF7" w14:textId="77777777"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2.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 xml:space="preserve">Крупная форма (соната, вариации) следующих композиторов: Й. Гайдн, В. А. Моцарт, Л. Бетховен, Ф. Шуберт; в сонатных циклах исполняются I часть или II и III части (по выбору участника). </w:t>
      </w:r>
    </w:p>
    <w:p w14:paraId="14BB1FDF" w14:textId="77777777"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3.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С. В. Рахманинова.</w:t>
      </w:r>
    </w:p>
    <w:p w14:paraId="69C257E5" w14:textId="77777777" w:rsidR="00FE29BB" w:rsidRPr="00BA7D81" w:rsidRDefault="00FE29BB" w:rsidP="00FE29BB">
      <w:pPr>
        <w:contextualSpacing/>
        <w:jc w:val="both"/>
        <w:rPr>
          <w:sz w:val="28"/>
          <w:szCs w:val="28"/>
        </w:rPr>
      </w:pPr>
    </w:p>
    <w:p w14:paraId="5FB2DAA2" w14:textId="77777777"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II</w:t>
      </w:r>
      <w:r w:rsidRPr="00BA7D81">
        <w:rPr>
          <w:i/>
          <w:sz w:val="28"/>
          <w:szCs w:val="28"/>
        </w:rPr>
        <w:t xml:space="preserve"> тур:</w:t>
      </w:r>
    </w:p>
    <w:p w14:paraId="6B7A6F03" w14:textId="77777777"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1.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С. В. Рахманинова.</w:t>
      </w:r>
    </w:p>
    <w:p w14:paraId="5301B116" w14:textId="77777777"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2.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композиторов</w:t>
      </w:r>
      <w:r w:rsidRPr="00BA7D81">
        <w:rPr>
          <w:b/>
          <w:sz w:val="28"/>
          <w:szCs w:val="28"/>
        </w:rPr>
        <w:t xml:space="preserve"> </w:t>
      </w:r>
      <w:r w:rsidRPr="00BA7D81">
        <w:rPr>
          <w:sz w:val="28"/>
          <w:szCs w:val="28"/>
          <w:lang w:val="en-US"/>
        </w:rPr>
        <w:t>XIX</w:t>
      </w:r>
      <w:r w:rsidRPr="00BA7D81">
        <w:rPr>
          <w:sz w:val="28"/>
          <w:szCs w:val="28"/>
        </w:rPr>
        <w:t xml:space="preserve"> – </w:t>
      </w:r>
      <w:r w:rsidRPr="00BA7D81">
        <w:rPr>
          <w:sz w:val="28"/>
          <w:szCs w:val="28"/>
          <w:lang w:val="en-US"/>
        </w:rPr>
        <w:t>XX</w:t>
      </w:r>
      <w:r w:rsidRPr="00BA7D81">
        <w:rPr>
          <w:sz w:val="28"/>
          <w:szCs w:val="28"/>
        </w:rPr>
        <w:t xml:space="preserve"> вв.</w:t>
      </w:r>
    </w:p>
    <w:p w14:paraId="02F38185" w14:textId="77777777" w:rsidR="00FE29BB" w:rsidRPr="00BA7D81" w:rsidRDefault="00FE29BB" w:rsidP="00FE29BB">
      <w:pPr>
        <w:contextualSpacing/>
        <w:jc w:val="both"/>
        <w:rPr>
          <w:sz w:val="28"/>
          <w:szCs w:val="28"/>
        </w:rPr>
      </w:pPr>
    </w:p>
    <w:p w14:paraId="52BC8DB4" w14:textId="198EF722"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  <w:r w:rsidRPr="00BA7D81">
        <w:rPr>
          <w:b/>
          <w:sz w:val="28"/>
          <w:szCs w:val="28"/>
        </w:rPr>
        <w:t>В-2. Возраст 1</w:t>
      </w:r>
      <w:r w:rsidR="00CD7B8F" w:rsidRPr="00BA7D81">
        <w:rPr>
          <w:b/>
          <w:sz w:val="28"/>
          <w:szCs w:val="28"/>
        </w:rPr>
        <w:t xml:space="preserve">6 </w:t>
      </w:r>
      <w:r w:rsidRPr="00BA7D81">
        <w:rPr>
          <w:b/>
          <w:sz w:val="28"/>
          <w:szCs w:val="28"/>
        </w:rPr>
        <w:t>–1</w:t>
      </w:r>
      <w:r w:rsidR="00CD7B8F" w:rsidRPr="00BA7D81">
        <w:rPr>
          <w:b/>
          <w:sz w:val="28"/>
          <w:szCs w:val="28"/>
        </w:rPr>
        <w:t>9</w:t>
      </w:r>
      <w:r w:rsidRPr="00BA7D81">
        <w:rPr>
          <w:b/>
          <w:sz w:val="28"/>
          <w:szCs w:val="28"/>
        </w:rPr>
        <w:t xml:space="preserve"> лет (включительно).</w:t>
      </w:r>
    </w:p>
    <w:p w14:paraId="269509B0" w14:textId="5D8B3C53" w:rsidR="00FE29BB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</w:rPr>
        <w:t xml:space="preserve">Хронометраж выступления – не более  </w:t>
      </w:r>
      <w:r w:rsidR="00CD7B8F" w:rsidRPr="00BA7D81">
        <w:rPr>
          <w:i/>
          <w:sz w:val="28"/>
          <w:szCs w:val="28"/>
        </w:rPr>
        <w:t>30</w:t>
      </w:r>
      <w:r w:rsidRPr="00BA7D81">
        <w:rPr>
          <w:i/>
          <w:sz w:val="28"/>
          <w:szCs w:val="28"/>
        </w:rPr>
        <w:t xml:space="preserve"> минут</w:t>
      </w:r>
      <w:r w:rsidR="008C3888" w:rsidRPr="00BA7D81">
        <w:rPr>
          <w:i/>
          <w:sz w:val="28"/>
          <w:szCs w:val="28"/>
        </w:rPr>
        <w:t xml:space="preserve"> в каждом туре</w:t>
      </w:r>
      <w:r w:rsidRPr="00BA7D81">
        <w:rPr>
          <w:i/>
          <w:sz w:val="28"/>
          <w:szCs w:val="28"/>
        </w:rPr>
        <w:t>.</w:t>
      </w:r>
    </w:p>
    <w:p w14:paraId="7312EF50" w14:textId="1B859BE5" w:rsidR="00BA7D81" w:rsidRPr="00BA7D81" w:rsidRDefault="00BA7D81" w:rsidP="00FE29BB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Внимание! Допускается небольшое увеличение хронометража по согласованию с Оргкомитетом.</w:t>
      </w:r>
    </w:p>
    <w:p w14:paraId="3EA16082" w14:textId="77777777"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</w:p>
    <w:p w14:paraId="50001E36" w14:textId="77777777"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</w:t>
      </w:r>
      <w:r w:rsidRPr="00BA7D81">
        <w:rPr>
          <w:i/>
          <w:sz w:val="28"/>
          <w:szCs w:val="28"/>
        </w:rPr>
        <w:t xml:space="preserve"> </w:t>
      </w:r>
      <w:proofErr w:type="gramStart"/>
      <w:r w:rsidRPr="00BA7D81">
        <w:rPr>
          <w:i/>
          <w:sz w:val="28"/>
          <w:szCs w:val="28"/>
        </w:rPr>
        <w:t>тур :</w:t>
      </w:r>
      <w:proofErr w:type="gramEnd"/>
    </w:p>
    <w:p w14:paraId="2F93E64B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Одна из прелюдий и фуг И. С. Баха, П. И. Чайковского, Н. А. Римского-Корсакова, С. И. Танеева, Д. Д. Шостаковича, Р. К. Щедрина, С. М. Слонимского.</w:t>
      </w:r>
    </w:p>
    <w:p w14:paraId="57F69B91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Крупная форма (соната, вариации) следующих композиторов: Й. Гайдн, В. А. Моцарт, Л. Бетховен, Ф. Шуберт; в сонатных циклах исполняется I часть или II и III части (по выбору участника). </w:t>
      </w:r>
    </w:p>
    <w:p w14:paraId="2ABAFF17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Два разнохарактерных произведения С. В. Рахманинова (</w:t>
      </w:r>
      <w:proofErr w:type="spellStart"/>
      <w:r w:rsidRPr="00C07660">
        <w:rPr>
          <w:sz w:val="28"/>
          <w:szCs w:val="28"/>
        </w:rPr>
        <w:t>кантиленное</w:t>
      </w:r>
      <w:proofErr w:type="spellEnd"/>
      <w:r w:rsidRPr="00C07660">
        <w:rPr>
          <w:sz w:val="28"/>
          <w:szCs w:val="28"/>
        </w:rPr>
        <w:t xml:space="preserve"> и виртуозное).</w:t>
      </w:r>
    </w:p>
    <w:p w14:paraId="62D8E108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353DDB48" w14:textId="77777777"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14:paraId="211217CC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М. В. Плетнёв. Маленькие вариации на тему Рахманинова </w:t>
      </w:r>
      <w:r w:rsidRPr="00C07660">
        <w:rPr>
          <w:i/>
          <w:sz w:val="28"/>
          <w:szCs w:val="28"/>
        </w:rPr>
        <w:t>(сочинение, написанное специально для Конкурса; высылается по электронной почте сразу после получения заявления об участии в Конкурсе)</w:t>
      </w:r>
      <w:r w:rsidRPr="00C07660">
        <w:rPr>
          <w:sz w:val="28"/>
          <w:szCs w:val="28"/>
        </w:rPr>
        <w:t xml:space="preserve">.  </w:t>
      </w:r>
    </w:p>
    <w:p w14:paraId="4E27C141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зарубежных композиторов эпохи романтизма  (Ф. Мендельсон, Р. Шуман, Ф. Шопен, Ф. Лист,  И. Брамс, Э. Григ и др.).</w:t>
      </w:r>
    </w:p>
    <w:p w14:paraId="662DB3C7" w14:textId="4A3A5D38"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3. </w:t>
      </w:r>
      <w:r w:rsidR="00161706">
        <w:rPr>
          <w:sz w:val="28"/>
          <w:szCs w:val="28"/>
        </w:rPr>
        <w:t>Одно или н</w:t>
      </w:r>
      <w:r w:rsidRPr="00C07660">
        <w:rPr>
          <w:sz w:val="28"/>
          <w:szCs w:val="28"/>
        </w:rPr>
        <w:t>есколько произведений С. В. Рахманинова.</w:t>
      </w:r>
    </w:p>
    <w:p w14:paraId="0256B8FB" w14:textId="77777777" w:rsidR="00FE29BB" w:rsidRPr="00C07660" w:rsidRDefault="00FE29BB" w:rsidP="00FE29BB">
      <w:pPr>
        <w:spacing w:after="200"/>
        <w:contextualSpacing/>
        <w:rPr>
          <w:sz w:val="28"/>
          <w:szCs w:val="28"/>
        </w:rPr>
      </w:pPr>
      <w:r w:rsidRPr="00C07660">
        <w:rPr>
          <w:sz w:val="28"/>
          <w:szCs w:val="28"/>
        </w:rPr>
        <w:br w:type="page"/>
      </w:r>
    </w:p>
    <w:p w14:paraId="540326EF" w14:textId="77777777" w:rsidR="00FE29BB" w:rsidRPr="00D3355E" w:rsidRDefault="00FE29BB" w:rsidP="00971317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3355E">
        <w:rPr>
          <w:rFonts w:eastAsia="Calibri"/>
          <w:b/>
          <w:sz w:val="28"/>
          <w:szCs w:val="28"/>
          <w:lang w:eastAsia="en-US"/>
        </w:rPr>
        <w:lastRenderedPageBreak/>
        <w:t>ПРИЛОЖЕНИЕ 2</w:t>
      </w:r>
    </w:p>
    <w:p w14:paraId="17F9900C" w14:textId="77777777" w:rsidR="00FE29BB" w:rsidRPr="00D3355E" w:rsidRDefault="00FE29BB" w:rsidP="00971317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u w:val="single"/>
          <w:lang w:eastAsia="en-US"/>
        </w:rPr>
      </w:pPr>
      <w:r w:rsidRPr="00D3355E">
        <w:rPr>
          <w:rFonts w:eastAsia="Calibri"/>
          <w:b/>
          <w:sz w:val="28"/>
          <w:szCs w:val="28"/>
          <w:u w:val="single"/>
          <w:lang w:eastAsia="en-US"/>
        </w:rPr>
        <w:t>РЕКВИЗИТЫ МАУК «</w:t>
      </w:r>
      <w:proofErr w:type="spellStart"/>
      <w:r w:rsidRPr="00D3355E">
        <w:rPr>
          <w:rFonts w:eastAsia="Calibri"/>
          <w:b/>
          <w:sz w:val="28"/>
          <w:szCs w:val="28"/>
          <w:u w:val="single"/>
          <w:lang w:eastAsia="en-US"/>
        </w:rPr>
        <w:t>ЦКИиОИ</w:t>
      </w:r>
      <w:proofErr w:type="spellEnd"/>
      <w:r w:rsidRPr="00D3355E">
        <w:rPr>
          <w:rFonts w:eastAsia="Calibri"/>
          <w:b/>
          <w:sz w:val="28"/>
          <w:szCs w:val="28"/>
          <w:u w:val="single"/>
          <w:lang w:eastAsia="en-US"/>
        </w:rPr>
        <w:t xml:space="preserve"> «Диалог»</w:t>
      </w:r>
    </w:p>
    <w:p w14:paraId="5C17D215" w14:textId="77777777" w:rsidR="00FE29BB" w:rsidRPr="00D3355E" w:rsidRDefault="00FE29BB" w:rsidP="00971317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lang w:eastAsia="en-US"/>
        </w:rPr>
      </w:pPr>
      <w:r w:rsidRPr="00D3355E">
        <w:rPr>
          <w:rFonts w:eastAsia="Calibri"/>
          <w:b/>
          <w:sz w:val="28"/>
          <w:szCs w:val="28"/>
          <w:lang w:eastAsia="en-US"/>
        </w:rPr>
        <w:t>(для уплаты вступительного взноса)</w:t>
      </w:r>
    </w:p>
    <w:p w14:paraId="18E35289" w14:textId="77777777" w:rsidR="00FE29BB" w:rsidRPr="00B63840" w:rsidRDefault="00FE29BB" w:rsidP="00FE29BB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highlight w:val="yellow"/>
          <w:lang w:eastAsia="en-US"/>
        </w:rPr>
      </w:pPr>
    </w:p>
    <w:p w14:paraId="63E2229E" w14:textId="77777777"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D3355E">
        <w:rPr>
          <w:rFonts w:eastAsia="Calibri"/>
          <w:sz w:val="28"/>
          <w:szCs w:val="28"/>
          <w:lang w:eastAsia="en-US"/>
        </w:rPr>
        <w:t xml:space="preserve">Полное наименование: Муниципальное автономное учреждение культуры «Центр культуры, искусства и общественных инициатив «Диалог» </w:t>
      </w:r>
    </w:p>
    <w:p w14:paraId="7556E0DC" w14:textId="77777777"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</w:p>
    <w:p w14:paraId="20FD537B" w14:textId="77777777"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D3355E">
        <w:rPr>
          <w:rFonts w:eastAsia="Calibri"/>
          <w:sz w:val="28"/>
          <w:szCs w:val="28"/>
          <w:lang w:eastAsia="en-US"/>
        </w:rPr>
        <w:t>Сокращенное наименование: МАУК «</w:t>
      </w:r>
      <w:proofErr w:type="spellStart"/>
      <w:r w:rsidRPr="00D3355E">
        <w:rPr>
          <w:rFonts w:eastAsia="Calibri"/>
          <w:sz w:val="28"/>
          <w:szCs w:val="28"/>
          <w:lang w:eastAsia="en-US"/>
        </w:rPr>
        <w:t>ЦКИиОИ</w:t>
      </w:r>
      <w:proofErr w:type="spellEnd"/>
      <w:r w:rsidRPr="00D3355E">
        <w:rPr>
          <w:rFonts w:eastAsia="Calibri"/>
          <w:sz w:val="28"/>
          <w:szCs w:val="28"/>
          <w:lang w:eastAsia="en-US"/>
        </w:rPr>
        <w:t xml:space="preserve"> «Диалог»</w:t>
      </w:r>
    </w:p>
    <w:p w14:paraId="31785D64" w14:textId="77777777"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</w:p>
    <w:p w14:paraId="71A398A5" w14:textId="77777777"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D3355E">
        <w:rPr>
          <w:rFonts w:eastAsia="Calibri"/>
          <w:sz w:val="28"/>
          <w:szCs w:val="28"/>
          <w:lang w:eastAsia="en-US"/>
        </w:rPr>
        <w:t>Юридический и почтовый адрес: 173004, Новгородская обл., Великий Новгород, ул. Б. Московская, д. 37/9</w:t>
      </w:r>
    </w:p>
    <w:p w14:paraId="2C23F18C" w14:textId="77777777" w:rsidR="00FE29BB" w:rsidRPr="00B63840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highlight w:val="yellow"/>
          <w:lang w:eastAsia="en-US"/>
        </w:rPr>
      </w:pPr>
    </w:p>
    <w:p w14:paraId="79F64838" w14:textId="77777777"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 xml:space="preserve">Банковские реквизиты: </w:t>
      </w:r>
    </w:p>
    <w:p w14:paraId="783D8DAB" w14:textId="77777777"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>ИНН/КПП 5321144148/532101001</w:t>
      </w:r>
    </w:p>
    <w:p w14:paraId="6C70C6BD" w14:textId="77777777"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>ОГРН 1105321007208</w:t>
      </w:r>
    </w:p>
    <w:p w14:paraId="3D8536F9" w14:textId="77777777"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>ОКПО 66529558</w:t>
      </w:r>
    </w:p>
    <w:p w14:paraId="3A9AC11B" w14:textId="77777777"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>ОКВЭД 90.04.3</w:t>
      </w:r>
    </w:p>
    <w:p w14:paraId="5DEEE9B2" w14:textId="77777777" w:rsidR="00D3355E" w:rsidRPr="00D3355E" w:rsidRDefault="00D3355E" w:rsidP="00D3355E">
      <w:pPr>
        <w:rPr>
          <w:sz w:val="28"/>
          <w:szCs w:val="28"/>
        </w:rPr>
      </w:pPr>
      <w:r w:rsidRPr="00D3355E">
        <w:rPr>
          <w:sz w:val="28"/>
          <w:szCs w:val="28"/>
        </w:rPr>
        <w:t>р/с 40703810600004027948 в АО НКБ «СЛАВЯНБАНК» г. Великий Новгород</w:t>
      </w:r>
    </w:p>
    <w:p w14:paraId="3188370B" w14:textId="77777777" w:rsidR="00D3355E" w:rsidRPr="00D3355E" w:rsidRDefault="00D3355E" w:rsidP="00D3355E">
      <w:pPr>
        <w:rPr>
          <w:sz w:val="28"/>
          <w:szCs w:val="28"/>
        </w:rPr>
      </w:pPr>
      <w:r w:rsidRPr="00D3355E">
        <w:rPr>
          <w:sz w:val="28"/>
          <w:szCs w:val="28"/>
        </w:rPr>
        <w:t>к/с 30101810900000000775, БИК 044959775</w:t>
      </w:r>
    </w:p>
    <w:p w14:paraId="51B4719E" w14:textId="77777777"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</w:p>
    <w:p w14:paraId="1277A553" w14:textId="77777777" w:rsidR="00D3355E" w:rsidRDefault="00D3355E" w:rsidP="00D3355E">
      <w:pPr>
        <w:rPr>
          <w:sz w:val="28"/>
          <w:szCs w:val="28"/>
        </w:rPr>
      </w:pPr>
      <w:r w:rsidRPr="00D3355E">
        <w:rPr>
          <w:sz w:val="28"/>
          <w:szCs w:val="28"/>
        </w:rPr>
        <w:t>Телефон: 8 (8162) 946-244</w:t>
      </w:r>
    </w:p>
    <w:p w14:paraId="130E1C59" w14:textId="77777777" w:rsidR="0083521A" w:rsidRDefault="0083521A" w:rsidP="00D3355E">
      <w:pPr>
        <w:rPr>
          <w:sz w:val="28"/>
          <w:szCs w:val="28"/>
        </w:rPr>
      </w:pPr>
    </w:p>
    <w:p w14:paraId="1F6248D8" w14:textId="77777777" w:rsidR="0083521A" w:rsidRDefault="0083521A" w:rsidP="0083521A">
      <w:pPr>
        <w:rPr>
          <w:sz w:val="28"/>
        </w:rPr>
      </w:pPr>
      <w:r w:rsidRPr="0083521A">
        <w:rPr>
          <w:sz w:val="28"/>
        </w:rPr>
        <w:t>Директор Попова Ольга Борисовна, действует на основании Устава</w:t>
      </w:r>
    </w:p>
    <w:p w14:paraId="18913706" w14:textId="77777777" w:rsidR="0083521A" w:rsidRPr="0083521A" w:rsidRDefault="0083521A" w:rsidP="0083521A">
      <w:pPr>
        <w:rPr>
          <w:b/>
          <w:sz w:val="44"/>
          <w:szCs w:val="40"/>
        </w:rPr>
      </w:pPr>
    </w:p>
    <w:p w14:paraId="15F8AFA2" w14:textId="77777777" w:rsidR="00D3355E" w:rsidRPr="0083521A" w:rsidRDefault="00D3355E" w:rsidP="00D3355E">
      <w:pPr>
        <w:rPr>
          <w:sz w:val="28"/>
          <w:szCs w:val="28"/>
          <w:lang w:val="en-US"/>
        </w:rPr>
      </w:pPr>
      <w:r w:rsidRPr="00D3355E">
        <w:rPr>
          <w:sz w:val="28"/>
          <w:szCs w:val="28"/>
          <w:lang w:val="en-US"/>
        </w:rPr>
        <w:t>E</w:t>
      </w:r>
      <w:r w:rsidRPr="0083521A">
        <w:rPr>
          <w:sz w:val="28"/>
          <w:szCs w:val="28"/>
          <w:lang w:val="en-US"/>
        </w:rPr>
        <w:t>-</w:t>
      </w:r>
      <w:r w:rsidRPr="00D3355E">
        <w:rPr>
          <w:sz w:val="28"/>
          <w:szCs w:val="28"/>
          <w:lang w:val="en-US"/>
        </w:rPr>
        <w:t>mail</w:t>
      </w:r>
      <w:r w:rsidRPr="0083521A">
        <w:rPr>
          <w:sz w:val="28"/>
          <w:szCs w:val="28"/>
          <w:lang w:val="en-US"/>
        </w:rPr>
        <w:t xml:space="preserve">: </w:t>
      </w:r>
      <w:r w:rsidRPr="00D3355E">
        <w:rPr>
          <w:sz w:val="28"/>
          <w:szCs w:val="28"/>
          <w:lang w:val="en-US"/>
        </w:rPr>
        <w:t>director</w:t>
      </w:r>
      <w:r w:rsidRPr="0083521A">
        <w:rPr>
          <w:sz w:val="28"/>
          <w:szCs w:val="28"/>
          <w:lang w:val="en-US"/>
        </w:rPr>
        <w:t>@</w:t>
      </w:r>
      <w:r w:rsidRPr="00D3355E">
        <w:rPr>
          <w:sz w:val="28"/>
          <w:szCs w:val="28"/>
          <w:lang w:val="en-US"/>
        </w:rPr>
        <w:t>center</w:t>
      </w:r>
      <w:r w:rsidRPr="0083521A">
        <w:rPr>
          <w:sz w:val="28"/>
          <w:szCs w:val="28"/>
          <w:lang w:val="en-US"/>
        </w:rPr>
        <w:t>-</w:t>
      </w:r>
      <w:r w:rsidRPr="00D3355E">
        <w:rPr>
          <w:sz w:val="28"/>
          <w:szCs w:val="28"/>
          <w:lang w:val="en-US"/>
        </w:rPr>
        <w:t>dialog</w:t>
      </w:r>
      <w:r w:rsidRPr="0083521A">
        <w:rPr>
          <w:sz w:val="28"/>
          <w:szCs w:val="28"/>
          <w:lang w:val="en-US"/>
        </w:rPr>
        <w:t>.</w:t>
      </w:r>
      <w:r w:rsidRPr="00D3355E">
        <w:rPr>
          <w:sz w:val="28"/>
          <w:szCs w:val="28"/>
          <w:lang w:val="en-US"/>
        </w:rPr>
        <w:t>ru</w:t>
      </w:r>
    </w:p>
    <w:p w14:paraId="00769426" w14:textId="77777777" w:rsidR="00FE29BB" w:rsidRPr="0083521A" w:rsidRDefault="00FE29BB" w:rsidP="00FE29BB">
      <w:pPr>
        <w:contextualSpacing/>
        <w:jc w:val="both"/>
        <w:rPr>
          <w:sz w:val="28"/>
          <w:szCs w:val="28"/>
          <w:highlight w:val="yellow"/>
          <w:lang w:val="en-US"/>
        </w:rPr>
      </w:pPr>
    </w:p>
    <w:p w14:paraId="601E356B" w14:textId="77777777" w:rsidR="00FE29BB" w:rsidRPr="0083521A" w:rsidRDefault="00FE29BB" w:rsidP="00FE29BB">
      <w:pPr>
        <w:jc w:val="both"/>
        <w:rPr>
          <w:b/>
          <w:sz w:val="28"/>
          <w:szCs w:val="28"/>
        </w:rPr>
      </w:pPr>
      <w:r w:rsidRPr="0083521A">
        <w:rPr>
          <w:b/>
          <w:sz w:val="28"/>
          <w:szCs w:val="28"/>
        </w:rPr>
        <w:t xml:space="preserve">С пометкой: </w:t>
      </w:r>
      <w:r w:rsidR="00AA1881">
        <w:rPr>
          <w:b/>
          <w:sz w:val="28"/>
          <w:szCs w:val="28"/>
        </w:rPr>
        <w:t>«В</w:t>
      </w:r>
      <w:r w:rsidR="00D3355E" w:rsidRPr="0083521A">
        <w:rPr>
          <w:b/>
          <w:sz w:val="28"/>
          <w:szCs w:val="28"/>
        </w:rPr>
        <w:t xml:space="preserve">ступительный </w:t>
      </w:r>
      <w:r w:rsidRPr="0083521A">
        <w:rPr>
          <w:b/>
          <w:sz w:val="28"/>
          <w:szCs w:val="28"/>
        </w:rPr>
        <w:t>взнос за участие в Международном конкурсе юных пианистов имени С. В. Рахманинова, фамилия, имя, отчество (если есть)</w:t>
      </w:r>
      <w:r w:rsidR="00AA1881">
        <w:rPr>
          <w:b/>
          <w:sz w:val="28"/>
          <w:szCs w:val="28"/>
        </w:rPr>
        <w:t>»</w:t>
      </w:r>
      <w:r w:rsidRPr="0083521A">
        <w:rPr>
          <w:b/>
          <w:sz w:val="28"/>
          <w:szCs w:val="28"/>
        </w:rPr>
        <w:t xml:space="preserve">; зарубежные участники указывают также страну отправителя. </w:t>
      </w:r>
    </w:p>
    <w:p w14:paraId="01F42BE2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0F442C29" w14:textId="77777777"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14:paraId="455ED712" w14:textId="77777777" w:rsidR="00FE29BB" w:rsidRPr="00C07660" w:rsidRDefault="00FE29BB" w:rsidP="00FE29BB">
      <w:pPr>
        <w:spacing w:after="200"/>
        <w:contextualSpacing/>
        <w:rPr>
          <w:b/>
          <w:iCs/>
          <w:color w:val="000000"/>
          <w:sz w:val="28"/>
          <w:szCs w:val="28"/>
        </w:rPr>
      </w:pPr>
      <w:r w:rsidRPr="00C07660">
        <w:rPr>
          <w:b/>
          <w:i/>
          <w:color w:val="000000"/>
          <w:sz w:val="28"/>
          <w:szCs w:val="28"/>
        </w:rPr>
        <w:br w:type="page"/>
      </w:r>
    </w:p>
    <w:p w14:paraId="626DA487" w14:textId="77777777"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lastRenderedPageBreak/>
        <w:t>ПРИЛОЖЕНИЕ 3</w:t>
      </w:r>
    </w:p>
    <w:p w14:paraId="234DCAD4" w14:textId="77777777"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</w:p>
    <w:p w14:paraId="7A6ADD2F" w14:textId="77777777"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t>ЗАЯВЛЕНИЕ</w:t>
      </w:r>
    </w:p>
    <w:p w14:paraId="70B460C9" w14:textId="77777777"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t xml:space="preserve">об участии в </w:t>
      </w:r>
      <w:r w:rsidR="00E32D28">
        <w:rPr>
          <w:b/>
          <w:i w:val="0"/>
          <w:color w:val="000000"/>
          <w:sz w:val="28"/>
          <w:szCs w:val="28"/>
          <w:lang w:val="en-US"/>
        </w:rPr>
        <w:t>XI</w:t>
      </w:r>
      <w:r w:rsidR="00302A39">
        <w:rPr>
          <w:b/>
          <w:i w:val="0"/>
          <w:color w:val="000000"/>
          <w:sz w:val="28"/>
          <w:szCs w:val="28"/>
          <w:lang w:val="en-US"/>
        </w:rPr>
        <w:t>I</w:t>
      </w:r>
      <w:r w:rsidR="00961314">
        <w:rPr>
          <w:b/>
          <w:i w:val="0"/>
          <w:color w:val="000000"/>
          <w:sz w:val="28"/>
          <w:szCs w:val="28"/>
          <w:lang w:val="en-US"/>
        </w:rPr>
        <w:t>I</w:t>
      </w:r>
      <w:r w:rsidR="00E32D28" w:rsidRPr="00E32D28">
        <w:rPr>
          <w:b/>
          <w:i w:val="0"/>
          <w:color w:val="000000"/>
          <w:sz w:val="28"/>
          <w:szCs w:val="28"/>
        </w:rPr>
        <w:t xml:space="preserve"> </w:t>
      </w:r>
      <w:r w:rsidRPr="00C07660">
        <w:rPr>
          <w:b/>
          <w:i w:val="0"/>
          <w:color w:val="000000"/>
          <w:sz w:val="28"/>
          <w:szCs w:val="28"/>
        </w:rPr>
        <w:t>Международном конкурсе юных пианистов</w:t>
      </w:r>
    </w:p>
    <w:p w14:paraId="52F20404" w14:textId="77777777" w:rsidR="00E32D28" w:rsidRPr="004D1153" w:rsidRDefault="00FE29BB" w:rsidP="00FE29BB">
      <w:pPr>
        <w:contextualSpacing/>
        <w:jc w:val="center"/>
        <w:rPr>
          <w:b/>
          <w:iCs/>
          <w:color w:val="000000"/>
          <w:sz w:val="28"/>
          <w:szCs w:val="28"/>
        </w:rPr>
      </w:pPr>
      <w:r w:rsidRPr="00C07660">
        <w:rPr>
          <w:b/>
          <w:iCs/>
          <w:color w:val="000000"/>
          <w:sz w:val="28"/>
          <w:szCs w:val="28"/>
        </w:rPr>
        <w:t>имени С. В. Рахманинова</w:t>
      </w:r>
    </w:p>
    <w:p w14:paraId="2990F72E" w14:textId="77777777" w:rsidR="00FE29BB" w:rsidRPr="00D3355E" w:rsidRDefault="00E32D28" w:rsidP="00FE29BB">
      <w:pPr>
        <w:contextualSpacing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Великий Новгород</w:t>
      </w:r>
      <w:r w:rsidR="00FE29BB" w:rsidRPr="00C07660">
        <w:rPr>
          <w:b/>
          <w:iCs/>
          <w:color w:val="000000"/>
          <w:sz w:val="28"/>
          <w:szCs w:val="28"/>
        </w:rPr>
        <w:t xml:space="preserve"> – 20</w:t>
      </w:r>
      <w:r w:rsidR="00302A39" w:rsidRPr="00D3355E">
        <w:rPr>
          <w:b/>
          <w:iCs/>
          <w:color w:val="000000"/>
          <w:sz w:val="28"/>
          <w:szCs w:val="28"/>
        </w:rPr>
        <w:t>2</w:t>
      </w:r>
      <w:r w:rsidR="00C849AC">
        <w:rPr>
          <w:b/>
          <w:iCs/>
          <w:color w:val="000000"/>
          <w:sz w:val="28"/>
          <w:szCs w:val="28"/>
        </w:rPr>
        <w:t>2</w:t>
      </w:r>
    </w:p>
    <w:p w14:paraId="39675E80" w14:textId="77777777" w:rsidR="00FE29BB" w:rsidRPr="00C07660" w:rsidRDefault="00FE29BB" w:rsidP="00FE29BB">
      <w:pPr>
        <w:contextualSpacing/>
        <w:jc w:val="both"/>
        <w:rPr>
          <w:i/>
          <w:iCs/>
          <w:color w:val="000000"/>
          <w:sz w:val="28"/>
          <w:szCs w:val="28"/>
        </w:rPr>
      </w:pPr>
    </w:p>
    <w:p w14:paraId="4DA13695" w14:textId="77777777" w:rsidR="00FE29BB" w:rsidRPr="00C07660" w:rsidRDefault="00FE29BB" w:rsidP="00FE29BB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Заявления высылаются строго на электронный адрес</w:t>
      </w:r>
      <w:r w:rsidRPr="00C07660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hyperlink r:id="rId13" w:history="1"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rc</w:t>
        </w:r>
        <w:r w:rsidRPr="00C07660">
          <w:rPr>
            <w:rStyle w:val="a3"/>
            <w:rFonts w:eastAsia="Calibri"/>
            <w:b/>
            <w:sz w:val="28"/>
            <w:szCs w:val="28"/>
            <w:lang w:eastAsia="en-US"/>
          </w:rPr>
          <w:t>_1993@</w:t>
        </w:r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mail</w:t>
        </w:r>
        <w:r w:rsidRPr="00C07660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ru</w:t>
        </w:r>
        <w:proofErr w:type="spellEnd"/>
      </w:hyperlink>
    </w:p>
    <w:p w14:paraId="3CB7C30D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14:paraId="70C2AA27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участника</w:t>
      </w:r>
    </w:p>
    <w:p w14:paraId="7706919A" w14:textId="77777777"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Адрес регистрации и проживания (последний указывается, если участник проживает не по адресу регистрации)</w:t>
      </w:r>
    </w:p>
    <w:p w14:paraId="520CAF77" w14:textId="77777777"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Дата рождения (число, месяц, год) и количество полных лет на </w:t>
      </w:r>
      <w:r w:rsidR="00434C6B" w:rsidRPr="00434C6B">
        <w:rPr>
          <w:rFonts w:eastAsia="Calibri"/>
          <w:color w:val="000000"/>
          <w:sz w:val="28"/>
          <w:szCs w:val="28"/>
          <w:lang w:eastAsia="en-US"/>
        </w:rPr>
        <w:t>3</w:t>
      </w:r>
      <w:r w:rsidRPr="00D3355E">
        <w:rPr>
          <w:rFonts w:eastAsia="Calibri"/>
          <w:color w:val="000000"/>
          <w:sz w:val="28"/>
          <w:szCs w:val="28"/>
          <w:lang w:eastAsia="en-US"/>
        </w:rPr>
        <w:t xml:space="preserve"> апреля 20</w:t>
      </w:r>
      <w:r w:rsidR="00AF646B" w:rsidRPr="00D3355E">
        <w:rPr>
          <w:rFonts w:eastAsia="Calibri"/>
          <w:color w:val="000000"/>
          <w:sz w:val="28"/>
          <w:szCs w:val="28"/>
          <w:lang w:eastAsia="en-US"/>
        </w:rPr>
        <w:t>2</w:t>
      </w:r>
      <w:r w:rsidR="00C849AC">
        <w:rPr>
          <w:rFonts w:eastAsia="Calibri"/>
          <w:color w:val="000000"/>
          <w:sz w:val="28"/>
          <w:szCs w:val="28"/>
          <w:lang w:eastAsia="en-US"/>
        </w:rPr>
        <w:t>2</w:t>
      </w:r>
      <w:r w:rsidRPr="00D3355E"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BB43F12" w14:textId="77777777"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Место рождения</w:t>
      </w:r>
      <w:r w:rsidR="00CA228B">
        <w:rPr>
          <w:rFonts w:eastAsia="Calibri"/>
          <w:color w:val="000000"/>
          <w:sz w:val="28"/>
          <w:szCs w:val="28"/>
          <w:lang w:eastAsia="en-US"/>
        </w:rPr>
        <w:t>, гражданство</w:t>
      </w:r>
    </w:p>
    <w:p w14:paraId="5CE48362" w14:textId="77777777"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Контактные телефоны (с указанием кода города)</w:t>
      </w:r>
    </w:p>
    <w:p w14:paraId="45912B61" w14:textId="77777777"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color w:val="000000"/>
          <w:sz w:val="28"/>
          <w:szCs w:val="28"/>
          <w:lang w:val="en-US" w:eastAsia="en-US"/>
        </w:rPr>
        <w:t>mail</w:t>
      </w:r>
    </w:p>
    <w:p w14:paraId="6D3A0DD7" w14:textId="77777777"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Свидетельство о рождении, паспорт или заменяющий его документ (серия, номер, кем и  когда выдан)</w:t>
      </w:r>
    </w:p>
    <w:p w14:paraId="6731D6A2" w14:textId="77777777"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Название </w:t>
      </w:r>
      <w:r w:rsidRPr="00C07660">
        <w:rPr>
          <w:sz w:val="28"/>
          <w:szCs w:val="28"/>
        </w:rPr>
        <w:t>музыкально</w:t>
      </w:r>
      <w:r w:rsidR="00CA228B">
        <w:rPr>
          <w:sz w:val="28"/>
          <w:szCs w:val="28"/>
        </w:rPr>
        <w:t>й об</w:t>
      </w:r>
      <w:r w:rsidRPr="00C07660">
        <w:rPr>
          <w:sz w:val="28"/>
          <w:szCs w:val="28"/>
        </w:rPr>
        <w:t>разовательной организации (школы, колледжа)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, её адрес, тел., факс, 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iCs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mail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E03E37C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Краткая творческая биография участника</w:t>
      </w:r>
      <w:r w:rsidRPr="00C07660">
        <w:rPr>
          <w:rFonts w:ascii="Calibri" w:eastAsia="Calibri" w:hAnsi="Calibri"/>
          <w:sz w:val="28"/>
          <w:szCs w:val="28"/>
          <w:lang w:eastAsia="en-US"/>
        </w:rPr>
        <w:t xml:space="preserve"> (</w:t>
      </w:r>
      <w:r w:rsidRPr="00C07660">
        <w:rPr>
          <w:rFonts w:eastAsia="Calibri"/>
          <w:color w:val="000000"/>
          <w:sz w:val="28"/>
          <w:szCs w:val="28"/>
          <w:lang w:eastAsia="en-US"/>
        </w:rPr>
        <w:t>с указанием мест учебы, фамилии, имени, отчества преподавателя / преподавателей по специальности, лауреатских званий и дипломов, полученных на конкурсах, фестивалях и т.</w:t>
      </w:r>
      <w:r w:rsidRPr="00C07660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д.).   </w:t>
      </w:r>
    </w:p>
    <w:p w14:paraId="763AF5B1" w14:textId="77777777" w:rsidR="00FE29BB" w:rsidRPr="00C07660" w:rsidRDefault="00FE29BB" w:rsidP="00FE29BB">
      <w:pPr>
        <w:ind w:firstLine="708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EF08C00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ПРОГРАММА ВЫСТУПЛЕНИЯ</w:t>
      </w:r>
    </w:p>
    <w:p w14:paraId="7D37A9D9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B7BDF78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i/>
          <w:sz w:val="28"/>
          <w:szCs w:val="28"/>
          <w:lang w:eastAsia="en-US"/>
        </w:rPr>
        <w:t xml:space="preserve">Категория и возрастная группа_______________________________________ </w:t>
      </w:r>
      <w:r w:rsidRPr="00C07660">
        <w:rPr>
          <w:rFonts w:eastAsia="Calibri"/>
          <w:sz w:val="28"/>
          <w:szCs w:val="28"/>
          <w:lang w:eastAsia="en-US"/>
        </w:rPr>
        <w:t xml:space="preserve"> </w:t>
      </w:r>
    </w:p>
    <w:p w14:paraId="3A38DF54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685"/>
        <w:gridCol w:w="1134"/>
        <w:gridCol w:w="1559"/>
        <w:gridCol w:w="1524"/>
      </w:tblGrid>
      <w:tr w:rsidR="00FE29BB" w:rsidRPr="00C07660" w14:paraId="2C5A694C" w14:textId="77777777" w:rsidTr="000D2059">
        <w:tc>
          <w:tcPr>
            <w:tcW w:w="1844" w:type="dxa"/>
          </w:tcPr>
          <w:p w14:paraId="32DC6019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Автор*</w:t>
            </w:r>
          </w:p>
        </w:tc>
        <w:tc>
          <w:tcPr>
            <w:tcW w:w="3685" w:type="dxa"/>
          </w:tcPr>
          <w:p w14:paraId="4B5F7CF8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Название произведения**</w:t>
            </w:r>
          </w:p>
        </w:tc>
        <w:tc>
          <w:tcPr>
            <w:tcW w:w="1134" w:type="dxa"/>
          </w:tcPr>
          <w:p w14:paraId="294A006D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Опус</w:t>
            </w:r>
          </w:p>
        </w:tc>
        <w:tc>
          <w:tcPr>
            <w:tcW w:w="1559" w:type="dxa"/>
          </w:tcPr>
          <w:p w14:paraId="16FF1045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07660">
              <w:rPr>
                <w:rFonts w:eastAsia="Calibri"/>
                <w:sz w:val="28"/>
                <w:szCs w:val="28"/>
                <w:lang w:eastAsia="en-US"/>
              </w:rPr>
              <w:t>Тональ-ность</w:t>
            </w:r>
            <w:proofErr w:type="spellEnd"/>
          </w:p>
        </w:tc>
        <w:tc>
          <w:tcPr>
            <w:tcW w:w="1524" w:type="dxa"/>
          </w:tcPr>
          <w:p w14:paraId="521FE328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07660">
              <w:rPr>
                <w:rFonts w:eastAsia="Calibri"/>
                <w:sz w:val="28"/>
                <w:szCs w:val="28"/>
                <w:lang w:eastAsia="en-US"/>
              </w:rPr>
              <w:t>Хроно</w:t>
            </w:r>
            <w:proofErr w:type="spellEnd"/>
            <w:r w:rsidRPr="00C07660">
              <w:rPr>
                <w:rFonts w:eastAsia="Calibri"/>
                <w:sz w:val="28"/>
                <w:szCs w:val="28"/>
                <w:lang w:eastAsia="en-US"/>
              </w:rPr>
              <w:t>-метраж</w:t>
            </w:r>
            <w:proofErr w:type="gramEnd"/>
          </w:p>
        </w:tc>
      </w:tr>
      <w:tr w:rsidR="00FE29BB" w:rsidRPr="00C07660" w14:paraId="73621FA1" w14:textId="77777777" w:rsidTr="000D2059">
        <w:tc>
          <w:tcPr>
            <w:tcW w:w="9746" w:type="dxa"/>
            <w:gridSpan w:val="5"/>
          </w:tcPr>
          <w:p w14:paraId="23865470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 </w:t>
            </w:r>
            <w:r w:rsidRPr="00C07660">
              <w:rPr>
                <w:rFonts w:eastAsia="Calibri"/>
                <w:b/>
                <w:sz w:val="28"/>
                <w:szCs w:val="28"/>
                <w:lang w:eastAsia="en-US"/>
              </w:rPr>
              <w:t>ТУР</w:t>
            </w:r>
          </w:p>
        </w:tc>
      </w:tr>
      <w:tr w:rsidR="00FE29BB" w:rsidRPr="00C07660" w14:paraId="19A61BF6" w14:textId="77777777" w:rsidTr="000D2059">
        <w:tc>
          <w:tcPr>
            <w:tcW w:w="1844" w:type="dxa"/>
          </w:tcPr>
          <w:p w14:paraId="1664669E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24C16A15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B0F6153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81581C0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3C1F5900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34622452" w14:textId="77777777" w:rsidTr="000D2059">
        <w:tc>
          <w:tcPr>
            <w:tcW w:w="1844" w:type="dxa"/>
          </w:tcPr>
          <w:p w14:paraId="148B605F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41FCD23C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B1A2AB4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5E50C3D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4F1359A0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57FE2ECA" w14:textId="77777777" w:rsidTr="000D2059">
        <w:tc>
          <w:tcPr>
            <w:tcW w:w="1844" w:type="dxa"/>
          </w:tcPr>
          <w:p w14:paraId="3418256C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1D606C97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73293DB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A5EF87A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786F1178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33EF7D52" w14:textId="77777777" w:rsidTr="000D2059">
        <w:tc>
          <w:tcPr>
            <w:tcW w:w="1844" w:type="dxa"/>
          </w:tcPr>
          <w:p w14:paraId="4D55E182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72B9282B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446E1B2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E4D4F0A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26DE299F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4F098C25" w14:textId="77777777" w:rsidTr="000D2059">
        <w:tc>
          <w:tcPr>
            <w:tcW w:w="1844" w:type="dxa"/>
          </w:tcPr>
          <w:p w14:paraId="05A79459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Общая продолжительность выступления </w:t>
            </w:r>
          </w:p>
          <w:p w14:paraId="08F2E0D8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в </w:t>
            </w:r>
            <w:r w:rsidRPr="00C07660">
              <w:rPr>
                <w:rFonts w:eastAsia="Calibri"/>
                <w:i/>
                <w:szCs w:val="28"/>
                <w:lang w:val="en-US" w:eastAsia="en-US"/>
              </w:rPr>
              <w:t>I</w:t>
            </w: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 туре (в минутах)</w:t>
            </w:r>
          </w:p>
        </w:tc>
        <w:tc>
          <w:tcPr>
            <w:tcW w:w="6378" w:type="dxa"/>
            <w:gridSpan w:val="3"/>
          </w:tcPr>
          <w:p w14:paraId="68A86F05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20B807A2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3C70E3E1" w14:textId="77777777" w:rsidTr="000D2059">
        <w:tc>
          <w:tcPr>
            <w:tcW w:w="9746" w:type="dxa"/>
            <w:gridSpan w:val="5"/>
          </w:tcPr>
          <w:p w14:paraId="3C524D6B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II </w:t>
            </w:r>
            <w:r w:rsidRPr="00C07660">
              <w:rPr>
                <w:rFonts w:eastAsia="Calibri"/>
                <w:b/>
                <w:sz w:val="28"/>
                <w:szCs w:val="28"/>
                <w:lang w:eastAsia="en-US"/>
              </w:rPr>
              <w:t>ТУР</w:t>
            </w:r>
          </w:p>
        </w:tc>
      </w:tr>
      <w:tr w:rsidR="00FE29BB" w:rsidRPr="00C07660" w14:paraId="5AC02DDA" w14:textId="77777777" w:rsidTr="000D2059">
        <w:tc>
          <w:tcPr>
            <w:tcW w:w="1844" w:type="dxa"/>
          </w:tcPr>
          <w:p w14:paraId="51E2F8B1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0B6B82DC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687DC42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5199B82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126F814D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7416DF5E" w14:textId="77777777" w:rsidTr="000D2059">
        <w:tc>
          <w:tcPr>
            <w:tcW w:w="1844" w:type="dxa"/>
          </w:tcPr>
          <w:p w14:paraId="19ABFDF5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763A59D8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795BC5D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668103C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6143761B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523EBC9B" w14:textId="77777777" w:rsidTr="000D2059">
        <w:tc>
          <w:tcPr>
            <w:tcW w:w="1844" w:type="dxa"/>
          </w:tcPr>
          <w:p w14:paraId="2C841921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62C4C3C1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196A8DE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BD919BF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52BDB111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60D9D768" w14:textId="77777777" w:rsidTr="000D2059">
        <w:tc>
          <w:tcPr>
            <w:tcW w:w="1844" w:type="dxa"/>
          </w:tcPr>
          <w:p w14:paraId="4BD66192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7A6A0104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FB5F4A2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276C033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70B813BB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14:paraId="24D81EC8" w14:textId="77777777" w:rsidTr="000D2059">
        <w:tc>
          <w:tcPr>
            <w:tcW w:w="1844" w:type="dxa"/>
          </w:tcPr>
          <w:p w14:paraId="20298EF8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Общая продолжительность выступления </w:t>
            </w:r>
          </w:p>
          <w:p w14:paraId="755E7FEE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во </w:t>
            </w:r>
            <w:r w:rsidRPr="00C07660">
              <w:rPr>
                <w:rFonts w:eastAsia="Calibri"/>
                <w:i/>
                <w:szCs w:val="28"/>
                <w:lang w:val="en-US" w:eastAsia="en-US"/>
              </w:rPr>
              <w:t>II</w:t>
            </w: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 туре (в минутах)</w:t>
            </w:r>
          </w:p>
        </w:tc>
        <w:tc>
          <w:tcPr>
            <w:tcW w:w="6378" w:type="dxa"/>
            <w:gridSpan w:val="3"/>
          </w:tcPr>
          <w:p w14:paraId="455EC45F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14:paraId="5FA0548A" w14:textId="77777777"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221A0AC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14:paraId="2F1D9AEF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Cs w:val="28"/>
          <w:lang w:eastAsia="en-US"/>
        </w:rPr>
      </w:pPr>
      <w:r w:rsidRPr="00C07660">
        <w:rPr>
          <w:rFonts w:eastAsia="Calibri"/>
          <w:i/>
          <w:szCs w:val="28"/>
          <w:lang w:eastAsia="en-US"/>
        </w:rPr>
        <w:t>* В переложении указывается также автор переложения.</w:t>
      </w:r>
    </w:p>
    <w:p w14:paraId="1DCDA25C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Cs w:val="28"/>
          <w:lang w:eastAsia="en-US"/>
        </w:rPr>
      </w:pPr>
      <w:r w:rsidRPr="00C07660">
        <w:rPr>
          <w:rFonts w:eastAsia="Calibri"/>
          <w:i/>
          <w:szCs w:val="28"/>
          <w:lang w:eastAsia="en-US"/>
        </w:rPr>
        <w:t>** Указывается в соответствии с тем, как оно приводится у автора (на титульном листе).</w:t>
      </w:r>
    </w:p>
    <w:p w14:paraId="74DA6D99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7AAB800A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07660">
        <w:rPr>
          <w:rFonts w:eastAsia="Calibri"/>
          <w:b/>
          <w:sz w:val="28"/>
          <w:szCs w:val="28"/>
          <w:u w:val="single"/>
          <w:lang w:eastAsia="en-US"/>
        </w:rPr>
        <w:t>Информация о преподавателе</w:t>
      </w:r>
    </w:p>
    <w:p w14:paraId="205BEA68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13C6B7B" w14:textId="77777777" w:rsidR="00FE29BB" w:rsidRPr="00C07660" w:rsidRDefault="00FE29BB" w:rsidP="00FE29BB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преподавателя (указать звание, учёную степень, если есть)</w:t>
      </w:r>
    </w:p>
    <w:p w14:paraId="05F3FD0B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Контактный телефон преподавателя </w:t>
      </w:r>
    </w:p>
    <w:p w14:paraId="7C3F3AAD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Реквизиты паспорта </w:t>
      </w:r>
      <w:r w:rsidRPr="00C07660">
        <w:rPr>
          <w:color w:val="000000"/>
          <w:sz w:val="28"/>
          <w:szCs w:val="28"/>
        </w:rPr>
        <w:t>преподавателя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(серия, номер, кем и когда выдан, адрес)</w:t>
      </w:r>
    </w:p>
    <w:p w14:paraId="20BB0694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ИНН </w:t>
      </w:r>
      <w:r w:rsidRPr="00C07660">
        <w:rPr>
          <w:color w:val="000000"/>
          <w:sz w:val="28"/>
          <w:szCs w:val="28"/>
        </w:rPr>
        <w:t>преподавателя</w:t>
      </w:r>
    </w:p>
    <w:p w14:paraId="41F81C6E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Пенсионное страховое свидетельство </w:t>
      </w:r>
      <w:r w:rsidRPr="00C07660">
        <w:rPr>
          <w:color w:val="000000"/>
          <w:sz w:val="28"/>
          <w:szCs w:val="28"/>
        </w:rPr>
        <w:t>преподавателя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(СНИЛС)</w:t>
      </w:r>
    </w:p>
    <w:p w14:paraId="6667786F" w14:textId="77777777" w:rsidR="00FE29BB" w:rsidRPr="00C07660" w:rsidRDefault="00FE29BB" w:rsidP="00FE29BB">
      <w:pPr>
        <w:ind w:firstLine="709"/>
        <w:contextualSpacing/>
        <w:rPr>
          <w:color w:val="000000"/>
          <w:sz w:val="28"/>
          <w:szCs w:val="28"/>
        </w:rPr>
      </w:pP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iCs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mail</w:t>
      </w:r>
      <w:r w:rsidRPr="00C07660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C07660">
        <w:rPr>
          <w:color w:val="000000"/>
          <w:sz w:val="28"/>
          <w:szCs w:val="28"/>
        </w:rPr>
        <w:t>преподавателя</w:t>
      </w:r>
    </w:p>
    <w:p w14:paraId="2A841750" w14:textId="77777777" w:rsidR="00FE29BB" w:rsidRPr="00C07660" w:rsidRDefault="00FE29BB" w:rsidP="00FE29BB">
      <w:pPr>
        <w:ind w:firstLine="709"/>
        <w:contextualSpacing/>
        <w:rPr>
          <w:color w:val="000000"/>
          <w:sz w:val="28"/>
          <w:szCs w:val="28"/>
        </w:rPr>
      </w:pPr>
    </w:p>
    <w:p w14:paraId="287F1B80" w14:textId="77777777"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07660">
        <w:rPr>
          <w:rFonts w:eastAsia="Calibri"/>
          <w:b/>
          <w:sz w:val="28"/>
          <w:szCs w:val="28"/>
          <w:u w:val="single"/>
          <w:lang w:eastAsia="en-US"/>
        </w:rPr>
        <w:t>Информация о сопровождающих лицах</w:t>
      </w:r>
    </w:p>
    <w:p w14:paraId="2F4EC342" w14:textId="77777777" w:rsidR="00FE29BB" w:rsidRPr="00C07660" w:rsidRDefault="00FE29BB" w:rsidP="00FE29BB">
      <w:pPr>
        <w:ind w:firstLine="709"/>
        <w:contextualSpacing/>
        <w:rPr>
          <w:rFonts w:eastAsia="Calibri"/>
          <w:iCs/>
          <w:color w:val="000000"/>
          <w:sz w:val="28"/>
          <w:szCs w:val="28"/>
          <w:lang w:eastAsia="en-US"/>
        </w:rPr>
      </w:pPr>
    </w:p>
    <w:p w14:paraId="7BA598EF" w14:textId="77777777" w:rsidR="00FE29BB" w:rsidRPr="00C07660" w:rsidRDefault="00FE29BB" w:rsidP="00FE29BB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сопровождающего лица</w:t>
      </w:r>
    </w:p>
    <w:p w14:paraId="1AE9007D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Контактный телефон сопровождающего лица</w:t>
      </w:r>
    </w:p>
    <w:p w14:paraId="77C47208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e-</w:t>
      </w:r>
      <w:proofErr w:type="spellStart"/>
      <w:r w:rsidRPr="00C07660">
        <w:rPr>
          <w:rFonts w:eastAsia="Calibri"/>
          <w:color w:val="000000"/>
          <w:sz w:val="28"/>
          <w:szCs w:val="28"/>
          <w:lang w:eastAsia="en-US"/>
        </w:rPr>
        <w:t>mail</w:t>
      </w:r>
      <w:proofErr w:type="spellEnd"/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сопровождающего лица</w:t>
      </w:r>
    </w:p>
    <w:p w14:paraId="465786B4" w14:textId="77777777" w:rsidR="00FE29BB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6D79384" w14:textId="77777777" w:rsidR="006F205B" w:rsidRPr="006F205B" w:rsidRDefault="006F205B" w:rsidP="006F205B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Об использовании персональных данных</w:t>
      </w:r>
    </w:p>
    <w:p w14:paraId="3742E68D" w14:textId="77777777" w:rsidR="006F205B" w:rsidRPr="00C07660" w:rsidRDefault="006F205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C938086" w14:textId="77777777" w:rsidR="006F205B" w:rsidRPr="006F205B" w:rsidRDefault="00AB1799" w:rsidP="006F205B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6F205B">
        <w:rPr>
          <w:rFonts w:eastAsia="Calibri"/>
          <w:color w:val="000000"/>
          <w:sz w:val="28"/>
          <w:szCs w:val="28"/>
          <w:lang w:eastAsia="en-US"/>
        </w:rPr>
        <w:t xml:space="preserve">Подписанием настоящего заявления </w:t>
      </w:r>
      <w:r w:rsidR="006F205B" w:rsidRPr="006F205B">
        <w:rPr>
          <w:color w:val="000000"/>
          <w:sz w:val="28"/>
          <w:szCs w:val="28"/>
        </w:rPr>
        <w:t>в соответствии со статьей 9 федерального закона от 27.07.2006 № 152-ФЗ «О персональных данных» </w:t>
      </w:r>
      <w:r w:rsidR="006F205B">
        <w:rPr>
          <w:color w:val="000000"/>
          <w:sz w:val="28"/>
          <w:szCs w:val="28"/>
        </w:rPr>
        <w:t xml:space="preserve"> </w:t>
      </w:r>
      <w:r w:rsidR="006F205B" w:rsidRPr="006F205B">
        <w:rPr>
          <w:rFonts w:eastAsia="Calibri"/>
          <w:color w:val="000000"/>
          <w:sz w:val="28"/>
          <w:szCs w:val="28"/>
          <w:lang w:eastAsia="en-US"/>
        </w:rPr>
        <w:t xml:space="preserve">заявитель </w:t>
      </w:r>
      <w:r w:rsidR="00C3399F">
        <w:rPr>
          <w:rStyle w:val="aa"/>
          <w:color w:val="000000"/>
          <w:sz w:val="28"/>
          <w:szCs w:val="28"/>
        </w:rPr>
        <w:t>даё</w:t>
      </w:r>
      <w:r w:rsidR="006F205B" w:rsidRPr="006F205B">
        <w:rPr>
          <w:rStyle w:val="aa"/>
          <w:color w:val="000000"/>
          <w:sz w:val="28"/>
          <w:szCs w:val="28"/>
        </w:rPr>
        <w:t>т согласие </w:t>
      </w:r>
      <w:r w:rsidR="006F205B" w:rsidRPr="006F205B">
        <w:rPr>
          <w:color w:val="000000"/>
          <w:sz w:val="28"/>
          <w:szCs w:val="28"/>
        </w:rPr>
        <w:t>муниципальному автономному учреждению культуры «Центр культуры, искусства и общественных инициатив «Диалог», расположенному по адресу: г. Великий Новгород, ул. Большая Московская, д. 37/9</w:t>
      </w:r>
      <w:r w:rsidR="002F5F3B">
        <w:rPr>
          <w:color w:val="000000"/>
          <w:sz w:val="28"/>
          <w:szCs w:val="28"/>
        </w:rPr>
        <w:t xml:space="preserve"> (далее – Оператор)</w:t>
      </w:r>
      <w:r w:rsidR="006F205B" w:rsidRPr="006F205B">
        <w:rPr>
          <w:color w:val="000000"/>
          <w:sz w:val="28"/>
          <w:szCs w:val="28"/>
        </w:rPr>
        <w:t>, на обработку без использования средств автоматизации персональных данных</w:t>
      </w:r>
      <w:r w:rsidR="006F205B">
        <w:rPr>
          <w:color w:val="000000"/>
          <w:sz w:val="28"/>
          <w:szCs w:val="28"/>
        </w:rPr>
        <w:t xml:space="preserve"> своих, своего ребенка/подопечного</w:t>
      </w:r>
      <w:r w:rsidR="006F205B" w:rsidRPr="006F205B">
        <w:rPr>
          <w:color w:val="000000"/>
          <w:sz w:val="28"/>
          <w:szCs w:val="28"/>
        </w:rPr>
        <w:t>, включая их передачу третьим лицам, а именно совершение действий, предусмотренных пунктом 3 статьи 3 федерального закона от 27.07.2006 № 152-ФЗ «О персональных данных».</w:t>
      </w:r>
    </w:p>
    <w:p w14:paraId="61B64B3A" w14:textId="77777777" w:rsidR="0004597A" w:rsidRPr="0004597A" w:rsidRDefault="006F205B" w:rsidP="0004597A">
      <w:pPr>
        <w:tabs>
          <w:tab w:val="left" w:pos="142"/>
        </w:tabs>
        <w:ind w:firstLine="567"/>
        <w:jc w:val="both"/>
        <w:rPr>
          <w:rStyle w:val="aa"/>
          <w:b w:val="0"/>
          <w:sz w:val="28"/>
          <w:szCs w:val="28"/>
        </w:rPr>
      </w:pPr>
      <w:r w:rsidRPr="006F205B">
        <w:rPr>
          <w:color w:val="000000"/>
          <w:sz w:val="28"/>
          <w:szCs w:val="28"/>
        </w:rPr>
        <w:lastRenderedPageBreak/>
        <w:t xml:space="preserve">Цели обработки персональных данных </w:t>
      </w:r>
      <w:r>
        <w:rPr>
          <w:color w:val="000000"/>
          <w:sz w:val="28"/>
          <w:szCs w:val="28"/>
        </w:rPr>
        <w:t>Заявителя</w:t>
      </w:r>
      <w:r w:rsidRPr="006F205B">
        <w:rPr>
          <w:color w:val="000000"/>
          <w:sz w:val="28"/>
          <w:szCs w:val="28"/>
        </w:rPr>
        <w:t xml:space="preserve">:  обеспечение соблюдения законов и иных нормативных правовых актов; </w:t>
      </w:r>
      <w:r w:rsidRPr="006F205B">
        <w:rPr>
          <w:rStyle w:val="aa"/>
          <w:b w:val="0"/>
          <w:bCs w:val="0"/>
          <w:sz w:val="28"/>
          <w:szCs w:val="28"/>
        </w:rPr>
        <w:t>в целях организации, проведения, подведения итогов</w:t>
      </w:r>
      <w:r w:rsidRPr="006F205B">
        <w:rPr>
          <w:color w:val="000000"/>
          <w:sz w:val="28"/>
          <w:szCs w:val="28"/>
        </w:rPr>
        <w:t xml:space="preserve"> </w:t>
      </w:r>
      <w:r w:rsidR="0004597A">
        <w:rPr>
          <w:color w:val="000000"/>
          <w:sz w:val="28"/>
          <w:szCs w:val="28"/>
          <w:lang w:val="en-US"/>
        </w:rPr>
        <w:t>XII</w:t>
      </w:r>
      <w:r w:rsidR="0086097C">
        <w:rPr>
          <w:color w:val="000000"/>
          <w:sz w:val="28"/>
          <w:szCs w:val="28"/>
          <w:lang w:val="en-US"/>
        </w:rPr>
        <w:t>I</w:t>
      </w:r>
      <w:r w:rsidR="0004597A">
        <w:rPr>
          <w:color w:val="000000"/>
          <w:sz w:val="28"/>
          <w:szCs w:val="28"/>
        </w:rPr>
        <w:t xml:space="preserve"> </w:t>
      </w:r>
      <w:r w:rsidR="0004597A" w:rsidRPr="00C07660">
        <w:rPr>
          <w:sz w:val="28"/>
          <w:szCs w:val="28"/>
        </w:rPr>
        <w:t>Международн</w:t>
      </w:r>
      <w:r w:rsidR="0004597A">
        <w:rPr>
          <w:sz w:val="28"/>
          <w:szCs w:val="28"/>
        </w:rPr>
        <w:t>ого</w:t>
      </w:r>
      <w:r w:rsidR="0004597A" w:rsidRPr="00C07660">
        <w:rPr>
          <w:sz w:val="28"/>
          <w:szCs w:val="28"/>
        </w:rPr>
        <w:t xml:space="preserve"> конкур</w:t>
      </w:r>
      <w:r w:rsidR="0004597A">
        <w:rPr>
          <w:sz w:val="28"/>
          <w:szCs w:val="28"/>
        </w:rPr>
        <w:t>са</w:t>
      </w:r>
      <w:r w:rsidR="0004597A" w:rsidRPr="00C07660">
        <w:rPr>
          <w:sz w:val="28"/>
          <w:szCs w:val="28"/>
        </w:rPr>
        <w:t xml:space="preserve"> юных пианистов им</w:t>
      </w:r>
      <w:r w:rsidR="0004597A">
        <w:rPr>
          <w:sz w:val="28"/>
          <w:szCs w:val="28"/>
        </w:rPr>
        <w:t xml:space="preserve">ени </w:t>
      </w:r>
      <w:r w:rsidR="0004597A" w:rsidRPr="00C07660">
        <w:rPr>
          <w:sz w:val="28"/>
          <w:szCs w:val="28"/>
        </w:rPr>
        <w:t>С. В. Рахманинова</w:t>
      </w:r>
      <w:r w:rsidR="0004597A">
        <w:rPr>
          <w:sz w:val="28"/>
          <w:szCs w:val="28"/>
        </w:rPr>
        <w:t>.</w:t>
      </w:r>
      <w:r w:rsidR="0004597A" w:rsidRPr="00C07660">
        <w:rPr>
          <w:sz w:val="28"/>
          <w:szCs w:val="28"/>
        </w:rPr>
        <w:t xml:space="preserve"> </w:t>
      </w:r>
      <w:r w:rsidR="0004597A" w:rsidRPr="0004597A">
        <w:rPr>
          <w:rStyle w:val="aa"/>
          <w:b w:val="0"/>
          <w:bCs w:val="0"/>
          <w:kern w:val="2"/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</w:t>
      </w:r>
      <w:r w:rsidR="0004597A">
        <w:rPr>
          <w:rStyle w:val="aa"/>
          <w:b w:val="0"/>
          <w:bCs w:val="0"/>
          <w:kern w:val="2"/>
          <w:sz w:val="28"/>
          <w:szCs w:val="28"/>
        </w:rPr>
        <w:t xml:space="preserve">моих, </w:t>
      </w:r>
      <w:r w:rsidR="0004597A" w:rsidRPr="0004597A">
        <w:rPr>
          <w:rStyle w:val="aa"/>
          <w:b w:val="0"/>
          <w:bCs w:val="0"/>
          <w:kern w:val="2"/>
          <w:sz w:val="28"/>
          <w:szCs w:val="28"/>
        </w:rPr>
        <w:t xml:space="preserve">моего </w:t>
      </w:r>
      <w:r w:rsidR="0004597A" w:rsidRPr="0004597A">
        <w:rPr>
          <w:rStyle w:val="aa"/>
          <w:b w:val="0"/>
          <w:sz w:val="28"/>
          <w:szCs w:val="28"/>
        </w:rPr>
        <w:t>ребенка</w:t>
      </w:r>
      <w:r w:rsidR="0004597A">
        <w:rPr>
          <w:rStyle w:val="aa"/>
          <w:b w:val="0"/>
          <w:sz w:val="28"/>
          <w:szCs w:val="28"/>
        </w:rPr>
        <w:t>/</w:t>
      </w:r>
      <w:r w:rsidR="0004597A" w:rsidRPr="0004597A">
        <w:rPr>
          <w:rStyle w:val="aa"/>
          <w:b w:val="0"/>
          <w:bCs w:val="0"/>
          <w:kern w:val="2"/>
          <w:sz w:val="28"/>
          <w:szCs w:val="28"/>
        </w:rPr>
        <w:t>подопечного,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04597A" w:rsidRPr="0004597A">
        <w:rPr>
          <w:sz w:val="28"/>
          <w:szCs w:val="28"/>
        </w:rPr>
        <w:t>), обезличивание, блокирование, уничтожение.</w:t>
      </w:r>
    </w:p>
    <w:p w14:paraId="2970D2E7" w14:textId="77777777" w:rsidR="006F205B" w:rsidRDefault="006F205B" w:rsidP="002F5F3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05B">
        <w:rPr>
          <w:color w:val="000000"/>
          <w:sz w:val="28"/>
          <w:szCs w:val="28"/>
        </w:rPr>
        <w:t xml:space="preserve">Перечень персональных данных </w:t>
      </w:r>
      <w:r w:rsidR="00CA228B" w:rsidRPr="0004597A">
        <w:rPr>
          <w:rStyle w:val="aa"/>
          <w:b w:val="0"/>
          <w:sz w:val="28"/>
          <w:szCs w:val="28"/>
        </w:rPr>
        <w:t>ребенка</w:t>
      </w:r>
      <w:r w:rsidR="00CA228B">
        <w:rPr>
          <w:rStyle w:val="aa"/>
          <w:b w:val="0"/>
          <w:sz w:val="28"/>
          <w:szCs w:val="28"/>
        </w:rPr>
        <w:t>/</w:t>
      </w:r>
      <w:r w:rsidR="00CA228B" w:rsidRPr="0004597A">
        <w:rPr>
          <w:rStyle w:val="aa"/>
          <w:b w:val="0"/>
          <w:bCs w:val="0"/>
          <w:kern w:val="2"/>
          <w:sz w:val="28"/>
          <w:szCs w:val="28"/>
        </w:rPr>
        <w:t>подопечного</w:t>
      </w:r>
      <w:r w:rsidR="00CA228B">
        <w:rPr>
          <w:rStyle w:val="aa"/>
          <w:b w:val="0"/>
          <w:bCs w:val="0"/>
          <w:kern w:val="2"/>
          <w:sz w:val="28"/>
          <w:szCs w:val="28"/>
        </w:rPr>
        <w:t>,</w:t>
      </w:r>
      <w:r w:rsidR="00CA228B">
        <w:rPr>
          <w:color w:val="000000"/>
          <w:sz w:val="28"/>
          <w:szCs w:val="28"/>
        </w:rPr>
        <w:t xml:space="preserve"> </w:t>
      </w:r>
      <w:r w:rsidR="0004597A">
        <w:rPr>
          <w:color w:val="000000"/>
          <w:sz w:val="28"/>
          <w:szCs w:val="28"/>
        </w:rPr>
        <w:t>Заявителя</w:t>
      </w:r>
      <w:r w:rsidRPr="006F205B">
        <w:rPr>
          <w:color w:val="000000"/>
          <w:sz w:val="28"/>
          <w:szCs w:val="28"/>
        </w:rPr>
        <w:t>, на обработку которых он дает согласие: фамилия, имя, отчество; пол, возраст; дата и место рождения</w:t>
      </w:r>
      <w:r w:rsidR="00CA228B">
        <w:rPr>
          <w:color w:val="000000"/>
          <w:sz w:val="28"/>
          <w:szCs w:val="28"/>
        </w:rPr>
        <w:t>, сведения о гражданстве</w:t>
      </w:r>
      <w:r w:rsidRPr="006F205B">
        <w:rPr>
          <w:color w:val="000000"/>
          <w:sz w:val="28"/>
          <w:szCs w:val="28"/>
        </w:rPr>
        <w:t>; паспортные данные; адрес регистрации по месту жительства и адрес фактического проживания; номер телефона (домашний, мобильный)</w:t>
      </w:r>
      <w:r w:rsidR="0004597A">
        <w:rPr>
          <w:color w:val="000000"/>
          <w:sz w:val="28"/>
          <w:szCs w:val="28"/>
        </w:rPr>
        <w:t>, адрес электронной почты</w:t>
      </w:r>
      <w:r w:rsidRPr="006F205B">
        <w:rPr>
          <w:color w:val="000000"/>
          <w:sz w:val="28"/>
          <w:szCs w:val="28"/>
        </w:rPr>
        <w:t xml:space="preserve">; СНИЛС; ИНН; </w:t>
      </w:r>
      <w:r w:rsidR="0004597A">
        <w:rPr>
          <w:color w:val="000000"/>
          <w:sz w:val="28"/>
          <w:szCs w:val="28"/>
        </w:rPr>
        <w:t xml:space="preserve">фотография, </w:t>
      </w:r>
      <w:r w:rsidRPr="006F205B">
        <w:rPr>
          <w:color w:val="000000"/>
          <w:sz w:val="28"/>
          <w:szCs w:val="28"/>
        </w:rPr>
        <w:t>сведения о деловых и иных личных качествах, носящих оценочный характер</w:t>
      </w:r>
      <w:r w:rsidR="0004597A">
        <w:rPr>
          <w:color w:val="000000"/>
          <w:sz w:val="28"/>
          <w:szCs w:val="28"/>
        </w:rPr>
        <w:t xml:space="preserve"> (Краткая творческая характеристика)</w:t>
      </w:r>
      <w:r w:rsidR="00CA228B">
        <w:rPr>
          <w:color w:val="000000"/>
          <w:sz w:val="28"/>
          <w:szCs w:val="28"/>
        </w:rPr>
        <w:t>, наименование образовательной организации, её адрес, телефон</w:t>
      </w:r>
      <w:r w:rsidRPr="006F205B">
        <w:rPr>
          <w:color w:val="000000"/>
          <w:sz w:val="28"/>
          <w:szCs w:val="28"/>
        </w:rPr>
        <w:t>.</w:t>
      </w:r>
    </w:p>
    <w:p w14:paraId="6857B1CC" w14:textId="77777777" w:rsidR="002F5F3B" w:rsidRPr="00CA228B" w:rsidRDefault="002F5F3B" w:rsidP="002F5F3B">
      <w:pPr>
        <w:pStyle w:val="ab"/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2F5F3B">
        <w:rPr>
          <w:rStyle w:val="aa"/>
          <w:rFonts w:ascii="Times New Roman" w:hAnsi="Times New Roman"/>
          <w:b w:val="0"/>
          <w:sz w:val="28"/>
          <w:szCs w:val="28"/>
        </w:rPr>
        <w:t xml:space="preserve">Я согласен(сна), что следующие сведения о моем ребенке </w:t>
      </w:r>
      <w:r>
        <w:rPr>
          <w:rStyle w:val="aa"/>
          <w:rFonts w:ascii="Times New Roman" w:hAnsi="Times New Roman"/>
          <w:b w:val="0"/>
          <w:sz w:val="28"/>
          <w:szCs w:val="28"/>
        </w:rPr>
        <w:t>/</w:t>
      </w:r>
      <w:r w:rsidRPr="002F5F3B">
        <w:rPr>
          <w:rStyle w:val="aa"/>
          <w:rFonts w:ascii="Times New Roman" w:hAnsi="Times New Roman"/>
          <w:b w:val="0"/>
          <w:sz w:val="28"/>
          <w:szCs w:val="28"/>
        </w:rPr>
        <w:t xml:space="preserve">подопечном: «фамилия, имя, отчество, название школы, класс, результаты участия» могут быть размещены на сайтах в списках победителей и призеров </w:t>
      </w:r>
      <w:r w:rsidR="00CA228B" w:rsidRPr="00CA228B"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="0086097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3399F">
        <w:rPr>
          <w:rFonts w:ascii="Times New Roman" w:hAnsi="Times New Roman"/>
          <w:color w:val="000000"/>
          <w:sz w:val="28"/>
          <w:szCs w:val="28"/>
        </w:rPr>
        <w:t> </w:t>
      </w:r>
      <w:r w:rsidR="00CA228B" w:rsidRPr="00CA228B">
        <w:rPr>
          <w:rFonts w:ascii="Times New Roman" w:hAnsi="Times New Roman"/>
          <w:sz w:val="28"/>
          <w:szCs w:val="28"/>
        </w:rPr>
        <w:t>Международного конкурса юных пианистов имени С. В. Рахманинова</w:t>
      </w:r>
      <w:r w:rsidR="00CA228B">
        <w:rPr>
          <w:rFonts w:ascii="Times New Roman" w:hAnsi="Times New Roman"/>
          <w:sz w:val="28"/>
          <w:szCs w:val="28"/>
        </w:rPr>
        <w:t>, а также в буклете издаваемом Оператором по случаю его проведения</w:t>
      </w:r>
      <w:r w:rsidRPr="00CA228B">
        <w:rPr>
          <w:rFonts w:ascii="Times New Roman" w:hAnsi="Times New Roman"/>
          <w:sz w:val="28"/>
          <w:szCs w:val="28"/>
        </w:rPr>
        <w:t>.</w:t>
      </w:r>
    </w:p>
    <w:p w14:paraId="074CBCB3" w14:textId="77777777" w:rsidR="006F205B" w:rsidRPr="006F205B" w:rsidRDefault="006F205B" w:rsidP="006F205B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6F205B">
        <w:rPr>
          <w:color w:val="000000"/>
          <w:sz w:val="28"/>
          <w:szCs w:val="28"/>
        </w:rPr>
        <w:t xml:space="preserve">Указанное настоящим пунктом согласие действует со дня подписания настоящего </w:t>
      </w:r>
      <w:r w:rsidR="0004597A">
        <w:rPr>
          <w:color w:val="000000"/>
          <w:sz w:val="28"/>
          <w:szCs w:val="28"/>
        </w:rPr>
        <w:t>заявления</w:t>
      </w:r>
      <w:r w:rsidRPr="006F205B">
        <w:rPr>
          <w:color w:val="000000"/>
          <w:sz w:val="28"/>
          <w:szCs w:val="28"/>
        </w:rPr>
        <w:t xml:space="preserve"> до дня отзыва в письменной форме. </w:t>
      </w:r>
      <w:r w:rsidR="0004597A">
        <w:rPr>
          <w:color w:val="000000"/>
          <w:sz w:val="28"/>
          <w:szCs w:val="28"/>
        </w:rPr>
        <w:t xml:space="preserve">Заявителю </w:t>
      </w:r>
      <w:r w:rsidRPr="006F205B">
        <w:rPr>
          <w:color w:val="000000"/>
          <w:sz w:val="28"/>
          <w:szCs w:val="28"/>
        </w:rPr>
        <w:t xml:space="preserve">разъяснено право на отзыв согласия, а также </w:t>
      </w:r>
      <w:r w:rsidR="0004597A">
        <w:rPr>
          <w:color w:val="000000"/>
          <w:sz w:val="28"/>
          <w:szCs w:val="28"/>
        </w:rPr>
        <w:t>Заявитель</w:t>
      </w:r>
      <w:r w:rsidRPr="006F205B">
        <w:rPr>
          <w:color w:val="000000"/>
          <w:sz w:val="28"/>
          <w:szCs w:val="28"/>
        </w:rPr>
        <w:t xml:space="preserve"> ознакомлен с локальным нормативным актом </w:t>
      </w:r>
      <w:r w:rsidR="002F5F3B">
        <w:rPr>
          <w:color w:val="000000"/>
          <w:sz w:val="28"/>
          <w:szCs w:val="28"/>
        </w:rPr>
        <w:t>Оператора</w:t>
      </w:r>
      <w:r w:rsidRPr="006F205B">
        <w:rPr>
          <w:color w:val="000000"/>
          <w:sz w:val="28"/>
          <w:szCs w:val="28"/>
        </w:rPr>
        <w:t xml:space="preserve"> в сфере обработки персональных данных – положением о персональных данных от 01.10.2018.</w:t>
      </w:r>
    </w:p>
    <w:p w14:paraId="25EFCD7C" w14:textId="77777777" w:rsidR="006F205B" w:rsidRPr="00C07660" w:rsidRDefault="006F205B" w:rsidP="006F205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С условиями Конкурса ознакомлен и согласен.</w:t>
      </w:r>
    </w:p>
    <w:p w14:paraId="7BAAD932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45B5A7C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FAB22B0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Дата                                               Подпись</w:t>
      </w:r>
    </w:p>
    <w:p w14:paraId="035E7309" w14:textId="77777777" w:rsidR="00FE29BB" w:rsidRPr="00C07660" w:rsidRDefault="00FE29BB" w:rsidP="00FE29BB">
      <w:pPr>
        <w:ind w:left="4248"/>
        <w:contextualSpacing/>
        <w:rPr>
          <w:rFonts w:eastAsia="Calibri"/>
          <w:i/>
          <w:color w:val="000000"/>
          <w:sz w:val="28"/>
          <w:szCs w:val="28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(Родитель / законный представитель участника)</w:t>
      </w:r>
    </w:p>
    <w:p w14:paraId="596FE37B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14:paraId="3476BCE7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14:paraId="4A39ADE1" w14:textId="77777777"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Дата                                               Подпись</w:t>
      </w:r>
    </w:p>
    <w:p w14:paraId="21D060EA" w14:textId="77777777" w:rsidR="00FE29BB" w:rsidRPr="00C07660" w:rsidRDefault="00FE29BB" w:rsidP="00FE29BB">
      <w:pPr>
        <w:ind w:left="4247" w:firstLine="1"/>
        <w:contextualSpacing/>
        <w:rPr>
          <w:rFonts w:eastAsia="Calibri"/>
          <w:i/>
          <w:color w:val="000000"/>
          <w:sz w:val="28"/>
          <w:szCs w:val="28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(Участник Конкурса старше 14 лет)</w:t>
      </w:r>
    </w:p>
    <w:p w14:paraId="5222B21F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14:paraId="1818232F" w14:textId="77777777"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14:paraId="710A8655" w14:textId="77777777" w:rsidR="006C6E53" w:rsidRDefault="00FE29BB" w:rsidP="00D3355E">
      <w:pPr>
        <w:ind w:firstLine="709"/>
        <w:contextualSpacing/>
        <w:jc w:val="both"/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Иностранные граждане присылают заявления на русском или английском языках (по выбору).</w:t>
      </w:r>
    </w:p>
    <w:sectPr w:rsidR="006C6E53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7972D" w14:textId="77777777" w:rsidR="00E516DE" w:rsidRDefault="00E516DE">
      <w:r>
        <w:separator/>
      </w:r>
    </w:p>
  </w:endnote>
  <w:endnote w:type="continuationSeparator" w:id="0">
    <w:p w14:paraId="51EB084C" w14:textId="77777777" w:rsidR="00E516DE" w:rsidRDefault="00E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6B6F0" w14:textId="77777777" w:rsidR="00D64D8B" w:rsidRDefault="00FE29BB" w:rsidP="005D13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4E583" w14:textId="77777777" w:rsidR="00D64D8B" w:rsidRDefault="00E516DE" w:rsidP="00806C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DC42" w14:textId="77777777" w:rsidR="00D64D8B" w:rsidRDefault="00FE29BB" w:rsidP="005D13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3D29">
      <w:rPr>
        <w:rStyle w:val="a6"/>
        <w:noProof/>
      </w:rPr>
      <w:t>1</w:t>
    </w:r>
    <w:r>
      <w:rPr>
        <w:rStyle w:val="a6"/>
      </w:rPr>
      <w:fldChar w:fldCharType="end"/>
    </w:r>
  </w:p>
  <w:p w14:paraId="104C94FD" w14:textId="77777777" w:rsidR="00D64D8B" w:rsidRDefault="00E516DE" w:rsidP="00806C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2B29F" w14:textId="77777777" w:rsidR="00E516DE" w:rsidRDefault="00E516DE">
      <w:r>
        <w:separator/>
      </w:r>
    </w:p>
  </w:footnote>
  <w:footnote w:type="continuationSeparator" w:id="0">
    <w:p w14:paraId="32D28CFA" w14:textId="77777777" w:rsidR="00E516DE" w:rsidRDefault="00E5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7F32"/>
    <w:multiLevelType w:val="multilevel"/>
    <w:tmpl w:val="8990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B"/>
    <w:rsid w:val="000155BB"/>
    <w:rsid w:val="00026105"/>
    <w:rsid w:val="0004597A"/>
    <w:rsid w:val="0005129C"/>
    <w:rsid w:val="00065957"/>
    <w:rsid w:val="00071F07"/>
    <w:rsid w:val="000835D6"/>
    <w:rsid w:val="0009702E"/>
    <w:rsid w:val="000A4BA4"/>
    <w:rsid w:val="000B16EA"/>
    <w:rsid w:val="000C64B6"/>
    <w:rsid w:val="000D0BEC"/>
    <w:rsid w:val="000D7D60"/>
    <w:rsid w:val="00115DCD"/>
    <w:rsid w:val="001612E5"/>
    <w:rsid w:val="00161706"/>
    <w:rsid w:val="00173D9A"/>
    <w:rsid w:val="001B77E8"/>
    <w:rsid w:val="00230D64"/>
    <w:rsid w:val="0024497C"/>
    <w:rsid w:val="00254117"/>
    <w:rsid w:val="002A49F0"/>
    <w:rsid w:val="002B474C"/>
    <w:rsid w:val="002B69F1"/>
    <w:rsid w:val="002F56CA"/>
    <w:rsid w:val="002F5F3B"/>
    <w:rsid w:val="00302A39"/>
    <w:rsid w:val="00315B24"/>
    <w:rsid w:val="00347C6C"/>
    <w:rsid w:val="00383D29"/>
    <w:rsid w:val="003B2BFC"/>
    <w:rsid w:val="0040267F"/>
    <w:rsid w:val="00406ED1"/>
    <w:rsid w:val="00425335"/>
    <w:rsid w:val="00434C6B"/>
    <w:rsid w:val="00483C82"/>
    <w:rsid w:val="004862AD"/>
    <w:rsid w:val="004A03CB"/>
    <w:rsid w:val="004B2156"/>
    <w:rsid w:val="004D1153"/>
    <w:rsid w:val="005446E7"/>
    <w:rsid w:val="00545CA8"/>
    <w:rsid w:val="00592262"/>
    <w:rsid w:val="005D5C59"/>
    <w:rsid w:val="005E31FB"/>
    <w:rsid w:val="00615CC7"/>
    <w:rsid w:val="0063139F"/>
    <w:rsid w:val="0063737D"/>
    <w:rsid w:val="00661F39"/>
    <w:rsid w:val="00685025"/>
    <w:rsid w:val="006C6E53"/>
    <w:rsid w:val="006D7E2C"/>
    <w:rsid w:val="006E0911"/>
    <w:rsid w:val="006F205B"/>
    <w:rsid w:val="00701212"/>
    <w:rsid w:val="00701906"/>
    <w:rsid w:val="00706DC1"/>
    <w:rsid w:val="0071400C"/>
    <w:rsid w:val="00736AE1"/>
    <w:rsid w:val="0079237A"/>
    <w:rsid w:val="0083521A"/>
    <w:rsid w:val="0086097C"/>
    <w:rsid w:val="00876632"/>
    <w:rsid w:val="00886ABA"/>
    <w:rsid w:val="008B41F5"/>
    <w:rsid w:val="008C3888"/>
    <w:rsid w:val="008C592A"/>
    <w:rsid w:val="008F32A2"/>
    <w:rsid w:val="009110CC"/>
    <w:rsid w:val="00921B6F"/>
    <w:rsid w:val="009330AB"/>
    <w:rsid w:val="009356E9"/>
    <w:rsid w:val="00961314"/>
    <w:rsid w:val="0096440F"/>
    <w:rsid w:val="00971317"/>
    <w:rsid w:val="0097254E"/>
    <w:rsid w:val="009744CE"/>
    <w:rsid w:val="00990418"/>
    <w:rsid w:val="009E5A63"/>
    <w:rsid w:val="009F2905"/>
    <w:rsid w:val="00A6543B"/>
    <w:rsid w:val="00A713D0"/>
    <w:rsid w:val="00A90FED"/>
    <w:rsid w:val="00AA1881"/>
    <w:rsid w:val="00AB1799"/>
    <w:rsid w:val="00AC059E"/>
    <w:rsid w:val="00AF646B"/>
    <w:rsid w:val="00B00151"/>
    <w:rsid w:val="00B007ED"/>
    <w:rsid w:val="00B47BA6"/>
    <w:rsid w:val="00B63840"/>
    <w:rsid w:val="00B64DE9"/>
    <w:rsid w:val="00B94D1F"/>
    <w:rsid w:val="00BA7D81"/>
    <w:rsid w:val="00BB267F"/>
    <w:rsid w:val="00BC1B94"/>
    <w:rsid w:val="00BE2D03"/>
    <w:rsid w:val="00C06426"/>
    <w:rsid w:val="00C175B9"/>
    <w:rsid w:val="00C27571"/>
    <w:rsid w:val="00C3399F"/>
    <w:rsid w:val="00C849AC"/>
    <w:rsid w:val="00CA228B"/>
    <w:rsid w:val="00CC2E1A"/>
    <w:rsid w:val="00CC5FDC"/>
    <w:rsid w:val="00CD7B8F"/>
    <w:rsid w:val="00CE03B8"/>
    <w:rsid w:val="00D3355E"/>
    <w:rsid w:val="00D71DF9"/>
    <w:rsid w:val="00DC48DB"/>
    <w:rsid w:val="00E040B1"/>
    <w:rsid w:val="00E32D28"/>
    <w:rsid w:val="00E46132"/>
    <w:rsid w:val="00E516DE"/>
    <w:rsid w:val="00F13479"/>
    <w:rsid w:val="00F85481"/>
    <w:rsid w:val="00F9797D"/>
    <w:rsid w:val="00FA2A23"/>
    <w:rsid w:val="00FE29BB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2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29BB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E29BB"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9B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E29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FE29BB"/>
    <w:rPr>
      <w:color w:val="0000FF"/>
      <w:u w:val="single"/>
    </w:rPr>
  </w:style>
  <w:style w:type="paragraph" w:styleId="a4">
    <w:name w:val="footer"/>
    <w:basedOn w:val="a"/>
    <w:link w:val="a5"/>
    <w:rsid w:val="00FE29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2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29BB"/>
  </w:style>
  <w:style w:type="paragraph" w:styleId="a7">
    <w:name w:val="List Paragraph"/>
    <w:basedOn w:val="a"/>
    <w:uiPriority w:val="34"/>
    <w:qFormat/>
    <w:rsid w:val="00FE29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E29B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E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F205B"/>
    <w:pPr>
      <w:spacing w:before="100" w:beforeAutospacing="1" w:after="100" w:afterAutospacing="1"/>
    </w:pPr>
  </w:style>
  <w:style w:type="character" w:styleId="aa">
    <w:name w:val="Strong"/>
    <w:basedOn w:val="a0"/>
    <w:qFormat/>
    <w:rsid w:val="006F205B"/>
    <w:rPr>
      <w:b/>
      <w:bCs/>
    </w:rPr>
  </w:style>
  <w:style w:type="paragraph" w:styleId="ab">
    <w:name w:val="Body Text"/>
    <w:basedOn w:val="a"/>
    <w:link w:val="ac"/>
    <w:semiHidden/>
    <w:unhideWhenUsed/>
    <w:rsid w:val="002F5F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2F5F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29BB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E29BB"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9B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E29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FE29BB"/>
    <w:rPr>
      <w:color w:val="0000FF"/>
      <w:u w:val="single"/>
    </w:rPr>
  </w:style>
  <w:style w:type="paragraph" w:styleId="a4">
    <w:name w:val="footer"/>
    <w:basedOn w:val="a"/>
    <w:link w:val="a5"/>
    <w:rsid w:val="00FE29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2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29BB"/>
  </w:style>
  <w:style w:type="paragraph" w:styleId="a7">
    <w:name w:val="List Paragraph"/>
    <w:basedOn w:val="a"/>
    <w:uiPriority w:val="34"/>
    <w:qFormat/>
    <w:rsid w:val="00FE29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E29B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E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F205B"/>
    <w:pPr>
      <w:spacing w:before="100" w:beforeAutospacing="1" w:after="100" w:afterAutospacing="1"/>
    </w:pPr>
  </w:style>
  <w:style w:type="character" w:styleId="aa">
    <w:name w:val="Strong"/>
    <w:basedOn w:val="a0"/>
    <w:qFormat/>
    <w:rsid w:val="006F205B"/>
    <w:rPr>
      <w:b/>
      <w:bCs/>
    </w:rPr>
  </w:style>
  <w:style w:type="paragraph" w:styleId="ab">
    <w:name w:val="Body Text"/>
    <w:basedOn w:val="a"/>
    <w:link w:val="ac"/>
    <w:semiHidden/>
    <w:unhideWhenUsed/>
    <w:rsid w:val="002F5F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2F5F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_1993@mail.ru" TargetMode="External"/><Relationship Id="rId13" Type="http://schemas.openxmlformats.org/officeDocument/2006/relationships/hyperlink" Target="mailto:rc_199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UwohNeMNG2/?utm_medium=copy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mk_im_rachmaninov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enter-dialog.ru/content/o-centre-muzykalnoy-kultury-im-s-v-rahmanino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_1993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21</cp:revision>
  <dcterms:created xsi:type="dcterms:W3CDTF">2021-10-08T13:00:00Z</dcterms:created>
  <dcterms:modified xsi:type="dcterms:W3CDTF">2021-10-27T12:11:00Z</dcterms:modified>
</cp:coreProperties>
</file>